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F76D" w14:textId="2E6111A1" w:rsidR="00C82B9D" w:rsidRPr="00C82B9D" w:rsidRDefault="00C82B9D" w:rsidP="00C82B9D">
      <w:pPr>
        <w:rPr>
          <w:rFonts w:ascii="Arial" w:hAnsi="Arial" w:cs="Arial"/>
        </w:rPr>
      </w:pPr>
      <w:r w:rsidRPr="00C82B9D">
        <w:rPr>
          <w:rFonts w:ascii="Arial" w:hAnsi="Arial" w:cs="Arial"/>
          <w:noProof/>
          <w:color w:val="00CF80"/>
          <w:szCs w:val="20"/>
        </w:rPr>
        <w:drawing>
          <wp:inline distT="0" distB="0" distL="0" distR="0" wp14:anchorId="5CEE180A" wp14:editId="5466D92C">
            <wp:extent cx="5731510" cy="1904230"/>
            <wp:effectExtent l="0" t="0" r="0" b="1270"/>
            <wp:docPr id="1886385926" name="Picture 5" descr="A children's boo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5926" name="Picture 5" descr="A children's book cov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904230"/>
                    </a:xfrm>
                    <a:prstGeom prst="rect">
                      <a:avLst/>
                    </a:prstGeom>
                  </pic:spPr>
                </pic:pic>
              </a:graphicData>
            </a:graphic>
          </wp:inline>
        </w:drawing>
      </w:r>
    </w:p>
    <w:p w14:paraId="01FF9A45" w14:textId="77777777" w:rsidR="00C82B9D" w:rsidRPr="00C82B9D" w:rsidRDefault="00C82B9D" w:rsidP="00C82B9D">
      <w:pPr>
        <w:pStyle w:val="3Policytitle"/>
        <w:jc w:val="center"/>
        <w:rPr>
          <w:rFonts w:cs="Arial"/>
          <w:b w:val="0"/>
        </w:rPr>
      </w:pPr>
    </w:p>
    <w:p w14:paraId="48110600" w14:textId="375CE666" w:rsidR="00C82B9D" w:rsidRPr="00C82B9D" w:rsidRDefault="00C82B9D" w:rsidP="00C82B9D">
      <w:pPr>
        <w:pStyle w:val="3Policytitle"/>
        <w:jc w:val="center"/>
        <w:rPr>
          <w:rFonts w:cs="Arial"/>
          <w:b w:val="0"/>
        </w:rPr>
      </w:pPr>
      <w:r w:rsidRPr="00C82B9D">
        <w:rPr>
          <w:rFonts w:cs="Arial"/>
          <w:b w:val="0"/>
        </w:rPr>
        <w:t>Behaviour Policy</w:t>
      </w:r>
    </w:p>
    <w:p w14:paraId="6AD7F454" w14:textId="77777777" w:rsidR="00C82B9D" w:rsidRPr="00C82B9D" w:rsidRDefault="00C82B9D" w:rsidP="00C82B9D">
      <w:pPr>
        <w:rPr>
          <w:rFonts w:ascii="Arial" w:hAnsi="Arial" w:cs="Arial"/>
        </w:rPr>
      </w:pPr>
    </w:p>
    <w:p w14:paraId="7DE5D55F" w14:textId="77777777" w:rsidR="00C82B9D" w:rsidRPr="00C82B9D" w:rsidRDefault="00C82B9D" w:rsidP="00C82B9D">
      <w:pPr>
        <w:rPr>
          <w:rFonts w:ascii="Arial" w:hAnsi="Arial" w:cs="Arial"/>
        </w:rPr>
      </w:pPr>
    </w:p>
    <w:p w14:paraId="09F996B3" w14:textId="77777777" w:rsidR="00C82B9D" w:rsidRPr="00C82B9D" w:rsidRDefault="00C82B9D" w:rsidP="00C82B9D">
      <w:pPr>
        <w:rPr>
          <w:rFonts w:ascii="Arial" w:hAnsi="Arial" w:cs="Arial"/>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C82B9D" w:rsidRPr="00C82B9D" w14:paraId="78ED637D" w14:textId="77777777" w:rsidTr="001A7CEB">
        <w:tc>
          <w:tcPr>
            <w:tcW w:w="2586" w:type="dxa"/>
            <w:tcBorders>
              <w:top w:val="nil"/>
              <w:bottom w:val="single" w:sz="18" w:space="0" w:color="FFFFFF"/>
            </w:tcBorders>
            <w:shd w:val="clear" w:color="auto" w:fill="D8DFDE"/>
          </w:tcPr>
          <w:p w14:paraId="317FC076" w14:textId="77777777" w:rsidR="00C82B9D" w:rsidRPr="00C82B9D" w:rsidRDefault="00C82B9D" w:rsidP="001A7CEB">
            <w:pPr>
              <w:pStyle w:val="1bodycopy10pt"/>
              <w:rPr>
                <w:rFonts w:cs="Arial"/>
              </w:rPr>
            </w:pPr>
            <w:r w:rsidRPr="00C82B9D">
              <w:rPr>
                <w:rFonts w:cs="Arial"/>
              </w:rPr>
              <w:t>Approved by:</w:t>
            </w:r>
          </w:p>
        </w:tc>
        <w:tc>
          <w:tcPr>
            <w:tcW w:w="3268" w:type="dxa"/>
            <w:tcBorders>
              <w:top w:val="nil"/>
              <w:bottom w:val="single" w:sz="18" w:space="0" w:color="FFFFFF"/>
            </w:tcBorders>
            <w:shd w:val="clear" w:color="auto" w:fill="D8DFDE"/>
          </w:tcPr>
          <w:p w14:paraId="0D072F02" w14:textId="0E337B84" w:rsidR="00C82B9D" w:rsidRPr="001D6502" w:rsidRDefault="001D6502" w:rsidP="001A7CEB">
            <w:pPr>
              <w:pStyle w:val="1bodycopy11pt"/>
            </w:pPr>
            <w:r w:rsidRPr="001D6502">
              <w:t>Alice Clark</w:t>
            </w:r>
          </w:p>
        </w:tc>
        <w:tc>
          <w:tcPr>
            <w:tcW w:w="3866" w:type="dxa"/>
            <w:tcBorders>
              <w:top w:val="nil"/>
              <w:bottom w:val="single" w:sz="18" w:space="0" w:color="FFFFFF"/>
            </w:tcBorders>
            <w:shd w:val="clear" w:color="auto" w:fill="D8DFDE"/>
          </w:tcPr>
          <w:p w14:paraId="67A325C8" w14:textId="3E8426C0" w:rsidR="00C82B9D" w:rsidRPr="00C82B9D" w:rsidRDefault="00C82B9D" w:rsidP="001A7CEB">
            <w:pPr>
              <w:pStyle w:val="1bodycopy11pt"/>
            </w:pPr>
            <w:r w:rsidRPr="00C82B9D">
              <w:t xml:space="preserve">Date:  </w:t>
            </w:r>
            <w:r w:rsidR="001D6502">
              <w:t>8 January 2026</w:t>
            </w:r>
          </w:p>
        </w:tc>
      </w:tr>
      <w:tr w:rsidR="00C82B9D" w:rsidRPr="00C82B9D" w14:paraId="25846B89" w14:textId="77777777" w:rsidTr="001A7CEB">
        <w:tc>
          <w:tcPr>
            <w:tcW w:w="2586" w:type="dxa"/>
            <w:tcBorders>
              <w:top w:val="single" w:sz="18" w:space="0" w:color="FFFFFF"/>
              <w:bottom w:val="single" w:sz="18" w:space="0" w:color="FFFFFF"/>
            </w:tcBorders>
            <w:shd w:val="clear" w:color="auto" w:fill="D8DFDE"/>
          </w:tcPr>
          <w:p w14:paraId="460E9996" w14:textId="77777777" w:rsidR="00C82B9D" w:rsidRPr="00C82B9D" w:rsidRDefault="00C82B9D" w:rsidP="001A7CEB">
            <w:pPr>
              <w:pStyle w:val="1bodycopy10pt"/>
              <w:rPr>
                <w:rFonts w:cs="Arial"/>
              </w:rPr>
            </w:pPr>
            <w:r w:rsidRPr="00C82B9D">
              <w:rPr>
                <w:rFonts w:cs="Arial"/>
              </w:rPr>
              <w:t>Last reviewed on:</w:t>
            </w:r>
          </w:p>
        </w:tc>
        <w:tc>
          <w:tcPr>
            <w:tcW w:w="7134" w:type="dxa"/>
            <w:gridSpan w:val="2"/>
            <w:tcBorders>
              <w:top w:val="single" w:sz="18" w:space="0" w:color="FFFFFF"/>
              <w:bottom w:val="single" w:sz="18" w:space="0" w:color="FFFFFF"/>
            </w:tcBorders>
            <w:shd w:val="clear" w:color="auto" w:fill="D8DFDE"/>
          </w:tcPr>
          <w:p w14:paraId="3926EDFA" w14:textId="480B7BEB" w:rsidR="00C82B9D" w:rsidRPr="001D6502" w:rsidRDefault="001D6502" w:rsidP="001A7CEB">
            <w:pPr>
              <w:pStyle w:val="1bodycopy11pt"/>
            </w:pPr>
            <w:r w:rsidRPr="001D6502">
              <w:t>Date of issue</w:t>
            </w:r>
          </w:p>
        </w:tc>
      </w:tr>
      <w:tr w:rsidR="00C82B9D" w:rsidRPr="00C82B9D" w14:paraId="590E28F8" w14:textId="77777777" w:rsidTr="001A7CEB">
        <w:tc>
          <w:tcPr>
            <w:tcW w:w="2586" w:type="dxa"/>
            <w:tcBorders>
              <w:top w:val="single" w:sz="18" w:space="0" w:color="FFFFFF"/>
              <w:bottom w:val="nil"/>
            </w:tcBorders>
            <w:shd w:val="clear" w:color="auto" w:fill="D8DFDE"/>
          </w:tcPr>
          <w:p w14:paraId="641E26D5" w14:textId="77777777" w:rsidR="00C82B9D" w:rsidRPr="00C82B9D" w:rsidRDefault="00C82B9D" w:rsidP="001A7CEB">
            <w:pPr>
              <w:pStyle w:val="1bodycopy10pt"/>
              <w:rPr>
                <w:rFonts w:cs="Arial"/>
              </w:rPr>
            </w:pPr>
            <w:r w:rsidRPr="00C82B9D">
              <w:rPr>
                <w:rFonts w:cs="Arial"/>
              </w:rPr>
              <w:t>Next review due by:</w:t>
            </w:r>
          </w:p>
        </w:tc>
        <w:tc>
          <w:tcPr>
            <w:tcW w:w="7134" w:type="dxa"/>
            <w:gridSpan w:val="2"/>
            <w:tcBorders>
              <w:top w:val="single" w:sz="18" w:space="0" w:color="FFFFFF"/>
              <w:bottom w:val="nil"/>
            </w:tcBorders>
            <w:shd w:val="clear" w:color="auto" w:fill="D8DFDE"/>
          </w:tcPr>
          <w:p w14:paraId="73C49ED4" w14:textId="4E3EABA6" w:rsidR="00C82B9D" w:rsidRPr="001D6502" w:rsidRDefault="001D6502" w:rsidP="001A7CEB">
            <w:pPr>
              <w:pStyle w:val="1bodycopy11pt"/>
            </w:pPr>
            <w:r w:rsidRPr="001D6502">
              <w:t>September 2026</w:t>
            </w:r>
          </w:p>
        </w:tc>
      </w:tr>
    </w:tbl>
    <w:p w14:paraId="4776BEBA" w14:textId="77777777" w:rsidR="00C82B9D" w:rsidRPr="00C82B9D" w:rsidRDefault="00C82B9D" w:rsidP="00C82B9D">
      <w:pPr>
        <w:rPr>
          <w:rFonts w:ascii="Arial" w:hAnsi="Arial" w:cs="Arial"/>
        </w:rPr>
      </w:pPr>
    </w:p>
    <w:p w14:paraId="5B144384" w14:textId="77777777" w:rsidR="00C82B9D" w:rsidRPr="00C82B9D" w:rsidRDefault="00C82B9D" w:rsidP="00C82B9D">
      <w:pPr>
        <w:rPr>
          <w:rFonts w:ascii="Arial" w:hAnsi="Arial" w:cs="Arial"/>
        </w:rPr>
      </w:pPr>
    </w:p>
    <w:p w14:paraId="4287DE36" w14:textId="77777777" w:rsidR="00C82B9D" w:rsidRPr="00C82B9D" w:rsidRDefault="00C82B9D" w:rsidP="00C82B9D">
      <w:pPr>
        <w:rPr>
          <w:rFonts w:ascii="Arial" w:hAnsi="Arial" w:cs="Arial"/>
        </w:rPr>
      </w:pPr>
    </w:p>
    <w:p w14:paraId="3CC261C7" w14:textId="77777777" w:rsidR="00C82B9D" w:rsidRPr="00C82B9D" w:rsidRDefault="00C82B9D" w:rsidP="00C82B9D">
      <w:pPr>
        <w:rPr>
          <w:rFonts w:ascii="Arial" w:hAnsi="Arial" w:cs="Arial"/>
        </w:rPr>
      </w:pPr>
    </w:p>
    <w:p w14:paraId="639D974C" w14:textId="77777777" w:rsidR="00C82B9D" w:rsidRPr="00C82B9D" w:rsidRDefault="00C82B9D" w:rsidP="00C82B9D">
      <w:pPr>
        <w:rPr>
          <w:rFonts w:ascii="Arial" w:hAnsi="Arial" w:cs="Arial"/>
        </w:rPr>
      </w:pPr>
    </w:p>
    <w:p w14:paraId="49274C49" w14:textId="77777777" w:rsidR="00C82B9D" w:rsidRPr="00C82B9D" w:rsidRDefault="00C82B9D" w:rsidP="00C82B9D">
      <w:pPr>
        <w:rPr>
          <w:rFonts w:ascii="Arial" w:hAnsi="Arial" w:cs="Arial"/>
        </w:rPr>
      </w:pPr>
    </w:p>
    <w:p w14:paraId="249D0779" w14:textId="77777777" w:rsidR="00C82B9D" w:rsidRPr="00C82B9D" w:rsidRDefault="00C82B9D" w:rsidP="00C82B9D">
      <w:pPr>
        <w:rPr>
          <w:rFonts w:ascii="Arial" w:hAnsi="Arial" w:cs="Arial"/>
        </w:rPr>
      </w:pPr>
    </w:p>
    <w:p w14:paraId="6FBA901D" w14:textId="77777777" w:rsidR="00C82B9D" w:rsidRPr="00C82B9D" w:rsidRDefault="00C82B9D" w:rsidP="00C82B9D">
      <w:pPr>
        <w:rPr>
          <w:rFonts w:ascii="Arial" w:hAnsi="Arial" w:cs="Arial"/>
        </w:rPr>
      </w:pPr>
    </w:p>
    <w:p w14:paraId="67F83BED" w14:textId="77777777" w:rsidR="00C82B9D" w:rsidRPr="00C82B9D" w:rsidRDefault="00C82B9D" w:rsidP="00C82B9D">
      <w:pPr>
        <w:rPr>
          <w:rFonts w:ascii="Arial" w:hAnsi="Arial" w:cs="Arial"/>
        </w:rPr>
      </w:pPr>
    </w:p>
    <w:p w14:paraId="145F00DA" w14:textId="77777777" w:rsidR="00C82B9D" w:rsidRPr="00C82B9D" w:rsidRDefault="00C82B9D" w:rsidP="00C82B9D">
      <w:pPr>
        <w:rPr>
          <w:rFonts w:ascii="Arial" w:hAnsi="Arial" w:cs="Arial"/>
        </w:rPr>
      </w:pPr>
    </w:p>
    <w:p w14:paraId="5BF57292" w14:textId="77777777" w:rsidR="00C82B9D" w:rsidRPr="00C82B9D" w:rsidRDefault="00C82B9D" w:rsidP="00C82B9D">
      <w:pPr>
        <w:rPr>
          <w:rFonts w:ascii="Arial" w:hAnsi="Arial" w:cs="Arial"/>
        </w:rPr>
      </w:pPr>
    </w:p>
    <w:p w14:paraId="19CF094B" w14:textId="77777777" w:rsidR="00C82B9D" w:rsidRPr="00C82B9D" w:rsidRDefault="00C82B9D" w:rsidP="00C82B9D">
      <w:pPr>
        <w:rPr>
          <w:rFonts w:ascii="Arial" w:hAnsi="Arial" w:cs="Arial"/>
        </w:rPr>
      </w:pPr>
    </w:p>
    <w:p w14:paraId="4418FE25"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lastRenderedPageBreak/>
        <w:t>1. Policy Statement, Vision and Ethos</w:t>
      </w:r>
    </w:p>
    <w:p w14:paraId="0DDA9A5A" w14:textId="77777777" w:rsidR="00C82B9D" w:rsidRPr="001D6502" w:rsidRDefault="00C82B9D" w:rsidP="00C82B9D">
      <w:pPr>
        <w:rPr>
          <w:rFonts w:ascii="Arial" w:hAnsi="Arial" w:cs="Arial"/>
          <w:sz w:val="20"/>
          <w:szCs w:val="20"/>
        </w:rPr>
      </w:pPr>
      <w:r w:rsidRPr="001D6502">
        <w:rPr>
          <w:rFonts w:ascii="Arial" w:hAnsi="Arial" w:cs="Arial"/>
          <w:sz w:val="20"/>
          <w:szCs w:val="20"/>
        </w:rPr>
        <w:t>Our school’s behaviour policy is grounded in the vision and values of Willow on the Farm and reflects our belief that the early years of education are foundational to a child’s lifelong wellbeing, learning and sense of self.</w:t>
      </w:r>
    </w:p>
    <w:p w14:paraId="1660180F" w14:textId="77777777" w:rsidR="00C82B9D" w:rsidRPr="001D6502" w:rsidRDefault="00C82B9D" w:rsidP="00C82B9D">
      <w:pPr>
        <w:rPr>
          <w:rFonts w:ascii="Arial" w:hAnsi="Arial" w:cs="Arial"/>
          <w:sz w:val="20"/>
          <w:szCs w:val="20"/>
        </w:rPr>
      </w:pPr>
      <w:r w:rsidRPr="001D6502">
        <w:rPr>
          <w:rFonts w:ascii="Arial" w:hAnsi="Arial" w:cs="Arial"/>
          <w:sz w:val="20"/>
          <w:szCs w:val="20"/>
        </w:rPr>
        <w:t>Our Vision</w:t>
      </w:r>
    </w:p>
    <w:p w14:paraId="7F87B51D" w14:textId="77777777" w:rsidR="00C82B9D" w:rsidRPr="001D6502" w:rsidRDefault="00C82B9D" w:rsidP="00C82B9D">
      <w:pPr>
        <w:rPr>
          <w:rFonts w:ascii="Arial" w:hAnsi="Arial" w:cs="Arial"/>
          <w:sz w:val="20"/>
          <w:szCs w:val="20"/>
        </w:rPr>
      </w:pPr>
      <w:r w:rsidRPr="001D6502">
        <w:rPr>
          <w:rFonts w:ascii="Arial" w:hAnsi="Arial" w:cs="Arial"/>
          <w:sz w:val="20"/>
          <w:szCs w:val="20"/>
        </w:rPr>
        <w:t>We allow our children to be imaginative and creative through curiosity, awe and wonder. Our behaviour approach supports children to explore the world with confidence, openness and trust, knowing they are held in a safe, respectful and nurturing community.</w:t>
      </w:r>
    </w:p>
    <w:p w14:paraId="143C062F" w14:textId="77777777" w:rsidR="00C82B9D" w:rsidRPr="001D6502" w:rsidRDefault="00C82B9D" w:rsidP="00C82B9D">
      <w:pPr>
        <w:rPr>
          <w:rFonts w:ascii="Arial" w:hAnsi="Arial" w:cs="Arial"/>
          <w:sz w:val="20"/>
          <w:szCs w:val="20"/>
        </w:rPr>
      </w:pPr>
      <w:r w:rsidRPr="001D6502">
        <w:rPr>
          <w:rFonts w:ascii="Arial" w:hAnsi="Arial" w:cs="Arial"/>
          <w:sz w:val="20"/>
          <w:szCs w:val="20"/>
        </w:rPr>
        <w:t>Our Core Values in Action</w:t>
      </w:r>
    </w:p>
    <w:p w14:paraId="5DC5FB16" w14:textId="77777777" w:rsidR="00C82B9D" w:rsidRPr="001D6502" w:rsidRDefault="00C82B9D" w:rsidP="00C82B9D">
      <w:pPr>
        <w:rPr>
          <w:rFonts w:ascii="Arial" w:hAnsi="Arial" w:cs="Arial"/>
          <w:sz w:val="20"/>
          <w:szCs w:val="20"/>
        </w:rPr>
      </w:pPr>
      <w:r w:rsidRPr="001D6502">
        <w:rPr>
          <w:rFonts w:ascii="Arial" w:hAnsi="Arial" w:cs="Arial"/>
          <w:sz w:val="20"/>
          <w:szCs w:val="20"/>
        </w:rPr>
        <w:t>Our expectations for behaviour are rooted in the values we seek to cultivate in every child:</w:t>
      </w:r>
    </w:p>
    <w:p w14:paraId="0F3E55CF"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Confidence – children are supported to express their feelings, needs and ideas, and to trust that adults will listen and respond with care.</w:t>
      </w:r>
    </w:p>
    <w:p w14:paraId="656E9F5E"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Independence – children are encouraged to make choices, take responsibility for their actions and develop self-regulation skills appropriate to their age and stage.</w:t>
      </w:r>
    </w:p>
    <w:p w14:paraId="5FE4C9B0"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Resilience – children are supported to navigate challenge, conflict and strong emotions, learning that mistakes are part of growth.</w:t>
      </w:r>
    </w:p>
    <w:p w14:paraId="671A5E65"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A Caring Nature – empathy, kindness and consideration for others, animals and the environment are explicitly taught and modelled.</w:t>
      </w:r>
    </w:p>
    <w:p w14:paraId="79A43363"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Courage – children are encouraged to try new things, speak up, and engage with difference in a supported and respectful way.</w:t>
      </w:r>
    </w:p>
    <w:p w14:paraId="2B544FFB" w14:textId="77777777" w:rsidR="00C82B9D" w:rsidRPr="001D6502" w:rsidRDefault="00C82B9D" w:rsidP="00C82B9D">
      <w:pPr>
        <w:numPr>
          <w:ilvl w:val="0"/>
          <w:numId w:val="1"/>
        </w:numPr>
        <w:rPr>
          <w:rFonts w:ascii="Arial" w:hAnsi="Arial" w:cs="Arial"/>
          <w:sz w:val="20"/>
          <w:szCs w:val="20"/>
        </w:rPr>
      </w:pPr>
      <w:r w:rsidRPr="001D6502">
        <w:rPr>
          <w:rFonts w:ascii="Arial" w:hAnsi="Arial" w:cs="Arial"/>
          <w:sz w:val="20"/>
          <w:szCs w:val="20"/>
        </w:rPr>
        <w:t>Grace and Courtesy – respectful communication, gentle interactions and thoughtful behaviour are central to daily life in our school.</w:t>
      </w:r>
    </w:p>
    <w:p w14:paraId="5C8D2321" w14:textId="77777777" w:rsidR="00C82B9D" w:rsidRPr="001D6502" w:rsidRDefault="00C82B9D" w:rsidP="00C82B9D">
      <w:pPr>
        <w:rPr>
          <w:rFonts w:ascii="Arial" w:hAnsi="Arial" w:cs="Arial"/>
          <w:sz w:val="20"/>
          <w:szCs w:val="20"/>
        </w:rPr>
      </w:pPr>
      <w:r w:rsidRPr="001D6502">
        <w:rPr>
          <w:rFonts w:ascii="Arial" w:hAnsi="Arial" w:cs="Arial"/>
          <w:sz w:val="20"/>
          <w:szCs w:val="20"/>
        </w:rPr>
        <w:t>Our approach to behaviour is relational, developmentally informed and rooted in unconditional positive regard. This means that while behaviour may need to be guided, corrected or supported, a child’s worth, belonging and dignity are never in question.</w:t>
      </w:r>
    </w:p>
    <w:p w14:paraId="2D8985C0" w14:textId="77777777" w:rsidR="00C82B9D" w:rsidRPr="001D6502" w:rsidRDefault="00C82B9D" w:rsidP="00C82B9D">
      <w:pPr>
        <w:rPr>
          <w:rFonts w:ascii="Arial" w:hAnsi="Arial" w:cs="Arial"/>
          <w:sz w:val="20"/>
          <w:szCs w:val="20"/>
        </w:rPr>
      </w:pPr>
      <w:r w:rsidRPr="001D6502">
        <w:rPr>
          <w:rFonts w:ascii="Arial" w:hAnsi="Arial" w:cs="Arial"/>
          <w:sz w:val="20"/>
          <w:szCs w:val="20"/>
        </w:rPr>
        <w:t>We prioritise:</w:t>
      </w:r>
    </w:p>
    <w:p w14:paraId="0FDCEBA6" w14:textId="77777777" w:rsidR="00C82B9D" w:rsidRPr="001D6502" w:rsidRDefault="00C82B9D" w:rsidP="00C82B9D">
      <w:pPr>
        <w:numPr>
          <w:ilvl w:val="0"/>
          <w:numId w:val="2"/>
        </w:numPr>
        <w:rPr>
          <w:rFonts w:ascii="Arial" w:hAnsi="Arial" w:cs="Arial"/>
          <w:sz w:val="20"/>
          <w:szCs w:val="20"/>
        </w:rPr>
      </w:pPr>
      <w:r w:rsidRPr="001D6502">
        <w:rPr>
          <w:rFonts w:ascii="Arial" w:hAnsi="Arial" w:cs="Arial"/>
          <w:sz w:val="20"/>
          <w:szCs w:val="20"/>
        </w:rPr>
        <w:t>strong, trusting relationships between children and adults</w:t>
      </w:r>
    </w:p>
    <w:p w14:paraId="2948EB11" w14:textId="77777777" w:rsidR="00C82B9D" w:rsidRPr="001D6502" w:rsidRDefault="00C82B9D" w:rsidP="00C82B9D">
      <w:pPr>
        <w:numPr>
          <w:ilvl w:val="0"/>
          <w:numId w:val="2"/>
        </w:numPr>
        <w:rPr>
          <w:rFonts w:ascii="Arial" w:hAnsi="Arial" w:cs="Arial"/>
          <w:sz w:val="20"/>
          <w:szCs w:val="20"/>
        </w:rPr>
      </w:pPr>
      <w:r w:rsidRPr="001D6502">
        <w:rPr>
          <w:rFonts w:ascii="Arial" w:hAnsi="Arial" w:cs="Arial"/>
          <w:sz w:val="20"/>
          <w:szCs w:val="20"/>
        </w:rPr>
        <w:t>emotional literacy and co-regulation</w:t>
      </w:r>
    </w:p>
    <w:p w14:paraId="6D6EA1A5" w14:textId="77777777" w:rsidR="00C82B9D" w:rsidRPr="001D6502" w:rsidRDefault="00C82B9D" w:rsidP="00C82B9D">
      <w:pPr>
        <w:numPr>
          <w:ilvl w:val="0"/>
          <w:numId w:val="2"/>
        </w:numPr>
        <w:rPr>
          <w:rFonts w:ascii="Arial" w:hAnsi="Arial" w:cs="Arial"/>
          <w:sz w:val="20"/>
          <w:szCs w:val="20"/>
        </w:rPr>
      </w:pPr>
      <w:r w:rsidRPr="001D6502">
        <w:rPr>
          <w:rFonts w:ascii="Arial" w:hAnsi="Arial" w:cs="Arial"/>
          <w:sz w:val="20"/>
          <w:szCs w:val="20"/>
        </w:rPr>
        <w:t>clear, fair and age-appropriate expectations</w:t>
      </w:r>
    </w:p>
    <w:p w14:paraId="483C392B" w14:textId="77777777" w:rsidR="00C82B9D" w:rsidRPr="001D6502" w:rsidRDefault="00C82B9D" w:rsidP="00C82B9D">
      <w:pPr>
        <w:numPr>
          <w:ilvl w:val="0"/>
          <w:numId w:val="2"/>
        </w:numPr>
        <w:rPr>
          <w:rFonts w:ascii="Arial" w:hAnsi="Arial" w:cs="Arial"/>
          <w:sz w:val="20"/>
          <w:szCs w:val="20"/>
        </w:rPr>
      </w:pPr>
      <w:r w:rsidRPr="001D6502">
        <w:rPr>
          <w:rFonts w:ascii="Arial" w:hAnsi="Arial" w:cs="Arial"/>
          <w:sz w:val="20"/>
          <w:szCs w:val="20"/>
        </w:rPr>
        <w:t>restorative approaches that repair relationships and build skills</w:t>
      </w:r>
    </w:p>
    <w:p w14:paraId="4969F49F" w14:textId="77777777" w:rsidR="00C82B9D" w:rsidRPr="001D6502" w:rsidRDefault="00C82B9D" w:rsidP="00C82B9D">
      <w:pPr>
        <w:rPr>
          <w:rFonts w:ascii="Arial" w:hAnsi="Arial" w:cs="Arial"/>
          <w:sz w:val="20"/>
          <w:szCs w:val="20"/>
        </w:rPr>
      </w:pPr>
      <w:r w:rsidRPr="001D6502">
        <w:rPr>
          <w:rFonts w:ascii="Arial" w:hAnsi="Arial" w:cs="Arial"/>
          <w:sz w:val="20"/>
          <w:szCs w:val="20"/>
        </w:rPr>
        <w:t>This policy should be read alongside the Safeguarding and Child Protection Policy, SEND Policy, Anti-Bullying Policy and Complaints Policy.</w:t>
      </w:r>
    </w:p>
    <w:p w14:paraId="00DA54FA" w14:textId="654E02E5" w:rsidR="00C82B9D" w:rsidRPr="001D6502" w:rsidRDefault="00C82B9D" w:rsidP="00C82B9D">
      <w:pPr>
        <w:rPr>
          <w:rFonts w:ascii="Arial" w:hAnsi="Arial" w:cs="Arial"/>
          <w:sz w:val="20"/>
          <w:szCs w:val="20"/>
        </w:rPr>
      </w:pPr>
    </w:p>
    <w:p w14:paraId="52FAACCC"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2. Aims of the Policy</w:t>
      </w:r>
    </w:p>
    <w:p w14:paraId="75C3EDDE" w14:textId="77777777" w:rsidR="00C82B9D" w:rsidRPr="001D6502" w:rsidRDefault="00C82B9D" w:rsidP="00C82B9D">
      <w:pPr>
        <w:rPr>
          <w:rFonts w:ascii="Arial" w:hAnsi="Arial" w:cs="Arial"/>
          <w:sz w:val="20"/>
          <w:szCs w:val="20"/>
        </w:rPr>
      </w:pPr>
      <w:r w:rsidRPr="001D6502">
        <w:rPr>
          <w:rFonts w:ascii="Arial" w:hAnsi="Arial" w:cs="Arial"/>
          <w:sz w:val="20"/>
          <w:szCs w:val="20"/>
        </w:rPr>
        <w:t>This policy aims to:</w:t>
      </w:r>
    </w:p>
    <w:p w14:paraId="78894831" w14:textId="77777777" w:rsidR="00C82B9D" w:rsidRPr="001D6502" w:rsidRDefault="00C82B9D" w:rsidP="00C82B9D">
      <w:pPr>
        <w:numPr>
          <w:ilvl w:val="0"/>
          <w:numId w:val="3"/>
        </w:numPr>
        <w:rPr>
          <w:rFonts w:ascii="Arial" w:hAnsi="Arial" w:cs="Arial"/>
          <w:sz w:val="20"/>
          <w:szCs w:val="20"/>
        </w:rPr>
      </w:pPr>
      <w:r w:rsidRPr="001D6502">
        <w:rPr>
          <w:rFonts w:ascii="Arial" w:hAnsi="Arial" w:cs="Arial"/>
          <w:sz w:val="20"/>
          <w:szCs w:val="20"/>
        </w:rPr>
        <w:t>support children to develop emotional regulation, empathy and self</w:t>
      </w:r>
      <w:r w:rsidRPr="001D6502">
        <w:rPr>
          <w:rFonts w:ascii="Arial" w:hAnsi="Arial" w:cs="Arial"/>
          <w:sz w:val="20"/>
          <w:szCs w:val="20"/>
        </w:rPr>
        <w:noBreakHyphen/>
        <w:t>awareness</w:t>
      </w:r>
    </w:p>
    <w:p w14:paraId="45A38B3E" w14:textId="77777777" w:rsidR="00C82B9D" w:rsidRPr="001D6502" w:rsidRDefault="00C82B9D" w:rsidP="00C82B9D">
      <w:pPr>
        <w:numPr>
          <w:ilvl w:val="0"/>
          <w:numId w:val="3"/>
        </w:numPr>
        <w:rPr>
          <w:rFonts w:ascii="Arial" w:hAnsi="Arial" w:cs="Arial"/>
          <w:sz w:val="20"/>
          <w:szCs w:val="20"/>
        </w:rPr>
      </w:pPr>
      <w:r w:rsidRPr="001D6502">
        <w:rPr>
          <w:rFonts w:ascii="Arial" w:hAnsi="Arial" w:cs="Arial"/>
          <w:sz w:val="20"/>
          <w:szCs w:val="20"/>
        </w:rPr>
        <w:t>ensure the physical and emotional safety of all members of the school community</w:t>
      </w:r>
    </w:p>
    <w:p w14:paraId="2E21A4B6" w14:textId="77777777" w:rsidR="00C82B9D" w:rsidRPr="001D6502" w:rsidRDefault="00C82B9D" w:rsidP="00C82B9D">
      <w:pPr>
        <w:numPr>
          <w:ilvl w:val="0"/>
          <w:numId w:val="3"/>
        </w:numPr>
        <w:rPr>
          <w:rFonts w:ascii="Arial" w:hAnsi="Arial" w:cs="Arial"/>
          <w:sz w:val="20"/>
          <w:szCs w:val="20"/>
        </w:rPr>
      </w:pPr>
      <w:r w:rsidRPr="001D6502">
        <w:rPr>
          <w:rFonts w:ascii="Arial" w:hAnsi="Arial" w:cs="Arial"/>
          <w:sz w:val="20"/>
          <w:szCs w:val="20"/>
        </w:rPr>
        <w:lastRenderedPageBreak/>
        <w:t>promote positive behaviour through connection, modelling and guidance rather than punishment</w:t>
      </w:r>
    </w:p>
    <w:p w14:paraId="5BB8B621" w14:textId="77777777" w:rsidR="00C82B9D" w:rsidRPr="001D6502" w:rsidRDefault="00C82B9D" w:rsidP="00C82B9D">
      <w:pPr>
        <w:numPr>
          <w:ilvl w:val="0"/>
          <w:numId w:val="3"/>
        </w:numPr>
        <w:rPr>
          <w:rFonts w:ascii="Arial" w:hAnsi="Arial" w:cs="Arial"/>
          <w:sz w:val="20"/>
          <w:szCs w:val="20"/>
        </w:rPr>
      </w:pPr>
      <w:r w:rsidRPr="001D6502">
        <w:rPr>
          <w:rFonts w:ascii="Arial" w:hAnsi="Arial" w:cs="Arial"/>
          <w:sz w:val="20"/>
          <w:szCs w:val="20"/>
        </w:rPr>
        <w:t>provide a consistent, transparent framework for staff, children and parents</w:t>
      </w:r>
    </w:p>
    <w:p w14:paraId="582FEBED" w14:textId="77777777" w:rsidR="00C82B9D" w:rsidRPr="001D6502" w:rsidRDefault="00C82B9D" w:rsidP="00C82B9D">
      <w:pPr>
        <w:numPr>
          <w:ilvl w:val="0"/>
          <w:numId w:val="3"/>
        </w:numPr>
        <w:rPr>
          <w:rFonts w:ascii="Arial" w:hAnsi="Arial" w:cs="Arial"/>
          <w:sz w:val="20"/>
          <w:szCs w:val="20"/>
        </w:rPr>
      </w:pPr>
      <w:r w:rsidRPr="001D6502">
        <w:rPr>
          <w:rFonts w:ascii="Arial" w:hAnsi="Arial" w:cs="Arial"/>
          <w:sz w:val="20"/>
          <w:szCs w:val="20"/>
        </w:rPr>
        <w:t>comply with all current UK legislation governing independent schools</w:t>
      </w:r>
    </w:p>
    <w:p w14:paraId="417AB811" w14:textId="7CD1F789" w:rsidR="00C82B9D" w:rsidRPr="001D6502" w:rsidRDefault="00C82B9D" w:rsidP="00C82B9D">
      <w:pPr>
        <w:rPr>
          <w:rFonts w:ascii="Arial" w:hAnsi="Arial" w:cs="Arial"/>
          <w:sz w:val="20"/>
          <w:szCs w:val="20"/>
        </w:rPr>
      </w:pPr>
    </w:p>
    <w:p w14:paraId="1BF43D45"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3. Legal and Statutory Framework</w:t>
      </w:r>
    </w:p>
    <w:p w14:paraId="03DF326C" w14:textId="77777777" w:rsidR="00C82B9D" w:rsidRPr="001D6502" w:rsidRDefault="00C82B9D" w:rsidP="00C82B9D">
      <w:pPr>
        <w:rPr>
          <w:rFonts w:ascii="Arial" w:hAnsi="Arial" w:cs="Arial"/>
          <w:sz w:val="20"/>
          <w:szCs w:val="20"/>
        </w:rPr>
      </w:pPr>
      <w:r w:rsidRPr="001D6502">
        <w:rPr>
          <w:rFonts w:ascii="Arial" w:hAnsi="Arial" w:cs="Arial"/>
          <w:sz w:val="20"/>
          <w:szCs w:val="20"/>
        </w:rPr>
        <w:t>This policy is written to meet the requirements of the Independent School Standards Regulations (ISSRs), in particular:</w:t>
      </w:r>
    </w:p>
    <w:p w14:paraId="249E0F1C" w14:textId="77777777" w:rsidR="00C82B9D" w:rsidRPr="001D6502" w:rsidRDefault="00C82B9D" w:rsidP="00C82B9D">
      <w:pPr>
        <w:numPr>
          <w:ilvl w:val="0"/>
          <w:numId w:val="4"/>
        </w:numPr>
        <w:rPr>
          <w:rFonts w:ascii="Arial" w:hAnsi="Arial" w:cs="Arial"/>
          <w:sz w:val="20"/>
          <w:szCs w:val="20"/>
        </w:rPr>
      </w:pPr>
      <w:r w:rsidRPr="001D6502">
        <w:rPr>
          <w:rFonts w:ascii="Arial" w:hAnsi="Arial" w:cs="Arial"/>
          <w:sz w:val="20"/>
          <w:szCs w:val="20"/>
        </w:rPr>
        <w:t>Part 2: Spiritual, Moral, Social and Cultural development of pupils</w:t>
      </w:r>
    </w:p>
    <w:p w14:paraId="5EB66FA6" w14:textId="77777777" w:rsidR="00C82B9D" w:rsidRPr="001D6502" w:rsidRDefault="00C82B9D" w:rsidP="00C82B9D">
      <w:pPr>
        <w:numPr>
          <w:ilvl w:val="0"/>
          <w:numId w:val="4"/>
        </w:numPr>
        <w:rPr>
          <w:rFonts w:ascii="Arial" w:hAnsi="Arial" w:cs="Arial"/>
          <w:sz w:val="20"/>
          <w:szCs w:val="20"/>
        </w:rPr>
      </w:pPr>
      <w:r w:rsidRPr="001D6502">
        <w:rPr>
          <w:rFonts w:ascii="Arial" w:hAnsi="Arial" w:cs="Arial"/>
          <w:sz w:val="20"/>
          <w:szCs w:val="20"/>
        </w:rPr>
        <w:t>Part 3: Welfare, Health and Safety of pupils</w:t>
      </w:r>
    </w:p>
    <w:p w14:paraId="17E62247" w14:textId="77777777" w:rsidR="00C82B9D" w:rsidRPr="001D6502" w:rsidRDefault="00C82B9D" w:rsidP="00C82B9D">
      <w:pPr>
        <w:numPr>
          <w:ilvl w:val="0"/>
          <w:numId w:val="4"/>
        </w:numPr>
        <w:rPr>
          <w:rFonts w:ascii="Arial" w:hAnsi="Arial" w:cs="Arial"/>
          <w:sz w:val="20"/>
          <w:szCs w:val="20"/>
        </w:rPr>
      </w:pPr>
      <w:r w:rsidRPr="001D6502">
        <w:rPr>
          <w:rFonts w:ascii="Arial" w:hAnsi="Arial" w:cs="Arial"/>
          <w:sz w:val="20"/>
          <w:szCs w:val="20"/>
        </w:rPr>
        <w:t>Part 6: Provision of information</w:t>
      </w:r>
    </w:p>
    <w:p w14:paraId="72BDB1A4" w14:textId="77777777" w:rsidR="00C82B9D" w:rsidRPr="001D6502" w:rsidRDefault="00C82B9D" w:rsidP="00C82B9D">
      <w:pPr>
        <w:rPr>
          <w:rFonts w:ascii="Arial" w:hAnsi="Arial" w:cs="Arial"/>
          <w:sz w:val="20"/>
          <w:szCs w:val="20"/>
        </w:rPr>
      </w:pPr>
      <w:r w:rsidRPr="001D6502">
        <w:rPr>
          <w:rFonts w:ascii="Arial" w:hAnsi="Arial" w:cs="Arial"/>
          <w:sz w:val="20"/>
          <w:szCs w:val="20"/>
        </w:rPr>
        <w:t>It has regard to the following legislation and statutory or non-statutory guidance (as amended):</w:t>
      </w:r>
    </w:p>
    <w:p w14:paraId="7254D517"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Education Act 2002</w:t>
      </w:r>
    </w:p>
    <w:p w14:paraId="3B7FBE94"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Education and Inspections Act 2006</w:t>
      </w:r>
    </w:p>
    <w:p w14:paraId="2EBF0AE9"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Children Act 1989 and 2004</w:t>
      </w:r>
    </w:p>
    <w:p w14:paraId="721249A2"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Equality Act 2010</w:t>
      </w:r>
    </w:p>
    <w:p w14:paraId="429FC682"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Behaviour in Schools: Advice for Headteachers and School Staff (DfE, 2024)</w:t>
      </w:r>
    </w:p>
    <w:p w14:paraId="068F5068"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Use of Reasonable Force in Schools (DfE)</w:t>
      </w:r>
    </w:p>
    <w:p w14:paraId="430C5DD4" w14:textId="77777777" w:rsidR="00C82B9D" w:rsidRPr="001D6502" w:rsidRDefault="00C82B9D" w:rsidP="00C82B9D">
      <w:pPr>
        <w:numPr>
          <w:ilvl w:val="0"/>
          <w:numId w:val="5"/>
        </w:numPr>
        <w:rPr>
          <w:rFonts w:ascii="Arial" w:hAnsi="Arial" w:cs="Arial"/>
          <w:sz w:val="20"/>
          <w:szCs w:val="20"/>
        </w:rPr>
      </w:pPr>
      <w:r w:rsidRPr="001D6502">
        <w:rPr>
          <w:rFonts w:ascii="Arial" w:hAnsi="Arial" w:cs="Arial"/>
          <w:sz w:val="20"/>
          <w:szCs w:val="20"/>
        </w:rPr>
        <w:t>EYFS Statutory Framework (where applicable to Reception)</w:t>
      </w:r>
    </w:p>
    <w:p w14:paraId="4C7862C2" w14:textId="77777777" w:rsidR="00C82B9D" w:rsidRPr="001D6502" w:rsidRDefault="00C82B9D" w:rsidP="00C82B9D">
      <w:pPr>
        <w:rPr>
          <w:rFonts w:ascii="Arial" w:hAnsi="Arial" w:cs="Arial"/>
          <w:sz w:val="20"/>
          <w:szCs w:val="20"/>
        </w:rPr>
      </w:pPr>
      <w:r w:rsidRPr="001D6502">
        <w:rPr>
          <w:rFonts w:ascii="Arial" w:hAnsi="Arial" w:cs="Arial"/>
          <w:sz w:val="20"/>
          <w:szCs w:val="20"/>
        </w:rPr>
        <w:t>This policy applies to all pupils on roll, including when they are on school visits or engaged in off-site learning.</w:t>
      </w:r>
    </w:p>
    <w:p w14:paraId="41719706" w14:textId="77777777" w:rsidR="00C82B9D" w:rsidRPr="001D6502" w:rsidRDefault="00C82B9D" w:rsidP="00C82B9D">
      <w:pPr>
        <w:rPr>
          <w:rFonts w:ascii="Arial" w:hAnsi="Arial" w:cs="Arial"/>
          <w:sz w:val="20"/>
          <w:szCs w:val="20"/>
        </w:rPr>
      </w:pPr>
      <w:r w:rsidRPr="001D6502">
        <w:rPr>
          <w:rFonts w:ascii="Arial" w:hAnsi="Arial" w:cs="Arial"/>
          <w:sz w:val="20"/>
          <w:szCs w:val="20"/>
        </w:rPr>
        <w:t>Corporal punishment is illegal and is never used or threatened.</w:t>
      </w:r>
    </w:p>
    <w:p w14:paraId="3DBBA642" w14:textId="1E1235A3" w:rsidR="00C82B9D" w:rsidRPr="001D6502" w:rsidRDefault="00C82B9D" w:rsidP="00C82B9D">
      <w:pPr>
        <w:rPr>
          <w:rFonts w:ascii="Arial" w:hAnsi="Arial" w:cs="Arial"/>
          <w:sz w:val="20"/>
          <w:szCs w:val="20"/>
        </w:rPr>
      </w:pPr>
    </w:p>
    <w:p w14:paraId="62E60D16"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4. Understanding Behaviour</w:t>
      </w:r>
    </w:p>
    <w:p w14:paraId="2E910067" w14:textId="198B1447" w:rsidR="00C82B9D" w:rsidRPr="001D6502" w:rsidRDefault="00C82B9D" w:rsidP="00C82B9D">
      <w:pPr>
        <w:rPr>
          <w:rFonts w:ascii="Arial" w:hAnsi="Arial" w:cs="Arial"/>
          <w:sz w:val="20"/>
          <w:szCs w:val="20"/>
        </w:rPr>
      </w:pPr>
      <w:r w:rsidRPr="001D6502">
        <w:rPr>
          <w:rFonts w:ascii="Arial" w:hAnsi="Arial" w:cs="Arial"/>
          <w:sz w:val="20"/>
          <w:szCs w:val="20"/>
        </w:rPr>
        <w:t>We recognise that children aged 4–</w:t>
      </w:r>
      <w:r w:rsidR="001D6502">
        <w:rPr>
          <w:rFonts w:ascii="Arial" w:hAnsi="Arial" w:cs="Arial"/>
          <w:sz w:val="20"/>
          <w:szCs w:val="20"/>
        </w:rPr>
        <w:t>8</w:t>
      </w:r>
      <w:r w:rsidRPr="001D6502">
        <w:rPr>
          <w:rFonts w:ascii="Arial" w:hAnsi="Arial" w:cs="Arial"/>
          <w:sz w:val="20"/>
          <w:szCs w:val="20"/>
        </w:rPr>
        <w:t xml:space="preserve"> are still developing the neurological, emotional and social skills required for self</w:t>
      </w:r>
      <w:r w:rsidRPr="001D6502">
        <w:rPr>
          <w:rFonts w:ascii="Arial" w:hAnsi="Arial" w:cs="Arial"/>
          <w:sz w:val="20"/>
          <w:szCs w:val="20"/>
        </w:rPr>
        <w:noBreakHyphen/>
        <w:t>regulation. Behaviour may be influenced by:</w:t>
      </w:r>
    </w:p>
    <w:p w14:paraId="0BC9291E"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developmental stage</w:t>
      </w:r>
    </w:p>
    <w:p w14:paraId="3F3B1221"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unmet sensory or emotional needs</w:t>
      </w:r>
    </w:p>
    <w:p w14:paraId="58335899"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tiredness, hunger or illness</w:t>
      </w:r>
    </w:p>
    <w:p w14:paraId="44DAD2E7"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changes at home or school</w:t>
      </w:r>
    </w:p>
    <w:p w14:paraId="19D9C249"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trauma, stress or anxiety</w:t>
      </w:r>
    </w:p>
    <w:p w14:paraId="51FF203E" w14:textId="77777777" w:rsidR="00C82B9D" w:rsidRPr="001D6502" w:rsidRDefault="00C82B9D" w:rsidP="00C82B9D">
      <w:pPr>
        <w:numPr>
          <w:ilvl w:val="0"/>
          <w:numId w:val="6"/>
        </w:numPr>
        <w:rPr>
          <w:rFonts w:ascii="Arial" w:hAnsi="Arial" w:cs="Arial"/>
          <w:sz w:val="20"/>
          <w:szCs w:val="20"/>
        </w:rPr>
      </w:pPr>
      <w:r w:rsidRPr="001D6502">
        <w:rPr>
          <w:rFonts w:ascii="Arial" w:hAnsi="Arial" w:cs="Arial"/>
          <w:sz w:val="20"/>
          <w:szCs w:val="20"/>
        </w:rPr>
        <w:t>additional needs or neurodiversity</w:t>
      </w:r>
    </w:p>
    <w:p w14:paraId="4384CD6E" w14:textId="77777777" w:rsidR="00C82B9D" w:rsidRPr="001D6502" w:rsidRDefault="00C82B9D" w:rsidP="00C82B9D">
      <w:pPr>
        <w:rPr>
          <w:rFonts w:ascii="Arial" w:hAnsi="Arial" w:cs="Arial"/>
          <w:sz w:val="20"/>
          <w:szCs w:val="20"/>
        </w:rPr>
      </w:pPr>
      <w:r w:rsidRPr="001D6502">
        <w:rPr>
          <w:rFonts w:ascii="Arial" w:hAnsi="Arial" w:cs="Arial"/>
          <w:sz w:val="20"/>
          <w:szCs w:val="20"/>
        </w:rPr>
        <w:t>Our response always seeks to understand why a behaviour is happening before deciding how to respond.</w:t>
      </w:r>
    </w:p>
    <w:p w14:paraId="58C9C5CF" w14:textId="3BA07339" w:rsidR="00C82B9D" w:rsidRPr="001D6502" w:rsidRDefault="00C82B9D" w:rsidP="00C82B9D">
      <w:pPr>
        <w:rPr>
          <w:rFonts w:ascii="Arial" w:hAnsi="Arial" w:cs="Arial"/>
          <w:sz w:val="20"/>
          <w:szCs w:val="20"/>
        </w:rPr>
      </w:pPr>
    </w:p>
    <w:p w14:paraId="4FB66FAA"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5. Promoting Positive Behaviour</w:t>
      </w:r>
    </w:p>
    <w:p w14:paraId="24E6A1F4"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5.1 Relationships First</w:t>
      </w:r>
    </w:p>
    <w:p w14:paraId="3EDFD546" w14:textId="77777777" w:rsidR="00C82B9D" w:rsidRPr="001D6502" w:rsidRDefault="00C82B9D" w:rsidP="00C82B9D">
      <w:pPr>
        <w:rPr>
          <w:rFonts w:ascii="Arial" w:hAnsi="Arial" w:cs="Arial"/>
          <w:sz w:val="20"/>
          <w:szCs w:val="20"/>
        </w:rPr>
      </w:pPr>
      <w:r w:rsidRPr="001D6502">
        <w:rPr>
          <w:rFonts w:ascii="Arial" w:hAnsi="Arial" w:cs="Arial"/>
          <w:sz w:val="20"/>
          <w:szCs w:val="20"/>
        </w:rPr>
        <w:t>Adults prioritise connection before correction. We:</w:t>
      </w:r>
    </w:p>
    <w:p w14:paraId="2C05AAC8" w14:textId="77777777" w:rsidR="00C82B9D" w:rsidRPr="001D6502" w:rsidRDefault="00C82B9D" w:rsidP="00C82B9D">
      <w:pPr>
        <w:numPr>
          <w:ilvl w:val="0"/>
          <w:numId w:val="7"/>
        </w:numPr>
        <w:rPr>
          <w:rFonts w:ascii="Arial" w:hAnsi="Arial" w:cs="Arial"/>
          <w:sz w:val="20"/>
          <w:szCs w:val="20"/>
        </w:rPr>
      </w:pPr>
      <w:r w:rsidRPr="001D6502">
        <w:rPr>
          <w:rFonts w:ascii="Arial" w:hAnsi="Arial" w:cs="Arial"/>
          <w:sz w:val="20"/>
          <w:szCs w:val="20"/>
        </w:rPr>
        <w:t>greet children warmly and consistently</w:t>
      </w:r>
    </w:p>
    <w:p w14:paraId="70759804" w14:textId="77777777" w:rsidR="00C82B9D" w:rsidRPr="001D6502" w:rsidRDefault="00C82B9D" w:rsidP="00C82B9D">
      <w:pPr>
        <w:numPr>
          <w:ilvl w:val="0"/>
          <w:numId w:val="7"/>
        </w:numPr>
        <w:rPr>
          <w:rFonts w:ascii="Arial" w:hAnsi="Arial" w:cs="Arial"/>
          <w:sz w:val="20"/>
          <w:szCs w:val="20"/>
        </w:rPr>
      </w:pPr>
      <w:r w:rsidRPr="001D6502">
        <w:rPr>
          <w:rFonts w:ascii="Arial" w:hAnsi="Arial" w:cs="Arial"/>
          <w:sz w:val="20"/>
          <w:szCs w:val="20"/>
        </w:rPr>
        <w:t>attune to children’s emotional states</w:t>
      </w:r>
    </w:p>
    <w:p w14:paraId="6A55B7BA" w14:textId="77777777" w:rsidR="00C82B9D" w:rsidRPr="001D6502" w:rsidRDefault="00C82B9D" w:rsidP="00C82B9D">
      <w:pPr>
        <w:numPr>
          <w:ilvl w:val="0"/>
          <w:numId w:val="7"/>
        </w:numPr>
        <w:rPr>
          <w:rFonts w:ascii="Arial" w:hAnsi="Arial" w:cs="Arial"/>
          <w:sz w:val="20"/>
          <w:szCs w:val="20"/>
        </w:rPr>
      </w:pPr>
      <w:r w:rsidRPr="001D6502">
        <w:rPr>
          <w:rFonts w:ascii="Arial" w:hAnsi="Arial" w:cs="Arial"/>
          <w:sz w:val="20"/>
          <w:szCs w:val="20"/>
        </w:rPr>
        <w:t>model calm, respectful communication</w:t>
      </w:r>
    </w:p>
    <w:p w14:paraId="75765886" w14:textId="77777777" w:rsidR="00C82B9D" w:rsidRPr="001D6502" w:rsidRDefault="00C82B9D" w:rsidP="00C82B9D">
      <w:pPr>
        <w:numPr>
          <w:ilvl w:val="0"/>
          <w:numId w:val="7"/>
        </w:numPr>
        <w:rPr>
          <w:rFonts w:ascii="Arial" w:hAnsi="Arial" w:cs="Arial"/>
          <w:sz w:val="20"/>
          <w:szCs w:val="20"/>
        </w:rPr>
      </w:pPr>
      <w:r w:rsidRPr="001D6502">
        <w:rPr>
          <w:rFonts w:ascii="Arial" w:hAnsi="Arial" w:cs="Arial"/>
          <w:sz w:val="20"/>
          <w:szCs w:val="20"/>
        </w:rPr>
        <w:t>narrate and celebrate positive behaviour</w:t>
      </w:r>
    </w:p>
    <w:p w14:paraId="582EF37B"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5.2 Clear Expectations</w:t>
      </w:r>
    </w:p>
    <w:p w14:paraId="1C3F979E" w14:textId="77777777" w:rsidR="00C82B9D" w:rsidRPr="001D6502" w:rsidRDefault="00C82B9D" w:rsidP="00C82B9D">
      <w:pPr>
        <w:rPr>
          <w:rFonts w:ascii="Arial" w:hAnsi="Arial" w:cs="Arial"/>
          <w:sz w:val="20"/>
          <w:szCs w:val="20"/>
        </w:rPr>
      </w:pPr>
      <w:r w:rsidRPr="001D6502">
        <w:rPr>
          <w:rFonts w:ascii="Arial" w:hAnsi="Arial" w:cs="Arial"/>
          <w:sz w:val="20"/>
          <w:szCs w:val="20"/>
        </w:rPr>
        <w:t>Expectations are kept simple, positive and age</w:t>
      </w:r>
      <w:r w:rsidRPr="001D6502">
        <w:rPr>
          <w:rFonts w:ascii="Arial" w:hAnsi="Arial" w:cs="Arial"/>
          <w:sz w:val="20"/>
          <w:szCs w:val="20"/>
        </w:rPr>
        <w:noBreakHyphen/>
        <w:t>appropriate, for example:</w:t>
      </w:r>
    </w:p>
    <w:p w14:paraId="4EA84B62" w14:textId="77777777" w:rsidR="00C82B9D" w:rsidRPr="001D6502" w:rsidRDefault="00C82B9D" w:rsidP="00C82B9D">
      <w:pPr>
        <w:numPr>
          <w:ilvl w:val="0"/>
          <w:numId w:val="8"/>
        </w:numPr>
        <w:rPr>
          <w:rFonts w:ascii="Arial" w:hAnsi="Arial" w:cs="Arial"/>
          <w:sz w:val="20"/>
          <w:szCs w:val="20"/>
        </w:rPr>
      </w:pPr>
      <w:r w:rsidRPr="001D6502">
        <w:rPr>
          <w:rFonts w:ascii="Arial" w:hAnsi="Arial" w:cs="Arial"/>
          <w:sz w:val="20"/>
          <w:szCs w:val="20"/>
        </w:rPr>
        <w:t>we are kind and gentle</w:t>
      </w:r>
    </w:p>
    <w:p w14:paraId="2960D747" w14:textId="77777777" w:rsidR="00C82B9D" w:rsidRPr="001D6502" w:rsidRDefault="00C82B9D" w:rsidP="00C82B9D">
      <w:pPr>
        <w:numPr>
          <w:ilvl w:val="0"/>
          <w:numId w:val="8"/>
        </w:numPr>
        <w:rPr>
          <w:rFonts w:ascii="Arial" w:hAnsi="Arial" w:cs="Arial"/>
          <w:sz w:val="20"/>
          <w:szCs w:val="20"/>
        </w:rPr>
      </w:pPr>
      <w:r w:rsidRPr="001D6502">
        <w:rPr>
          <w:rFonts w:ascii="Arial" w:hAnsi="Arial" w:cs="Arial"/>
          <w:sz w:val="20"/>
          <w:szCs w:val="20"/>
        </w:rPr>
        <w:t>we look after each other and our environment</w:t>
      </w:r>
    </w:p>
    <w:p w14:paraId="032F8F1F" w14:textId="77777777" w:rsidR="00C82B9D" w:rsidRPr="001D6502" w:rsidRDefault="00C82B9D" w:rsidP="00C82B9D">
      <w:pPr>
        <w:numPr>
          <w:ilvl w:val="0"/>
          <w:numId w:val="8"/>
        </w:numPr>
        <w:rPr>
          <w:rFonts w:ascii="Arial" w:hAnsi="Arial" w:cs="Arial"/>
          <w:sz w:val="20"/>
          <w:szCs w:val="20"/>
        </w:rPr>
      </w:pPr>
      <w:r w:rsidRPr="001D6502">
        <w:rPr>
          <w:rFonts w:ascii="Arial" w:hAnsi="Arial" w:cs="Arial"/>
          <w:sz w:val="20"/>
          <w:szCs w:val="20"/>
        </w:rPr>
        <w:t>we listen to our bodies and feelings</w:t>
      </w:r>
    </w:p>
    <w:p w14:paraId="529240F2" w14:textId="77777777" w:rsidR="00C82B9D" w:rsidRPr="001D6502" w:rsidRDefault="00C82B9D" w:rsidP="00C82B9D">
      <w:pPr>
        <w:rPr>
          <w:rFonts w:ascii="Arial" w:hAnsi="Arial" w:cs="Arial"/>
          <w:sz w:val="20"/>
          <w:szCs w:val="20"/>
        </w:rPr>
      </w:pPr>
      <w:r w:rsidRPr="001D6502">
        <w:rPr>
          <w:rFonts w:ascii="Arial" w:hAnsi="Arial" w:cs="Arial"/>
          <w:sz w:val="20"/>
          <w:szCs w:val="20"/>
        </w:rPr>
        <w:t>These expectations are taught, revisited and modelled daily.</w:t>
      </w:r>
    </w:p>
    <w:p w14:paraId="4FD275F5"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5.3 Emotional Literacy and Regulation</w:t>
      </w:r>
    </w:p>
    <w:p w14:paraId="58041404" w14:textId="77777777" w:rsidR="00C82B9D" w:rsidRPr="001D6502" w:rsidRDefault="00C82B9D" w:rsidP="00C82B9D">
      <w:pPr>
        <w:rPr>
          <w:rFonts w:ascii="Arial" w:hAnsi="Arial" w:cs="Arial"/>
          <w:sz w:val="20"/>
          <w:szCs w:val="20"/>
        </w:rPr>
      </w:pPr>
      <w:r w:rsidRPr="001D6502">
        <w:rPr>
          <w:rFonts w:ascii="Arial" w:hAnsi="Arial" w:cs="Arial"/>
          <w:sz w:val="20"/>
          <w:szCs w:val="20"/>
        </w:rPr>
        <w:t>Children are supported to:</w:t>
      </w:r>
    </w:p>
    <w:p w14:paraId="2F80B964" w14:textId="77777777" w:rsidR="00C82B9D" w:rsidRPr="001D6502" w:rsidRDefault="00C82B9D" w:rsidP="00C82B9D">
      <w:pPr>
        <w:numPr>
          <w:ilvl w:val="0"/>
          <w:numId w:val="9"/>
        </w:numPr>
        <w:rPr>
          <w:rFonts w:ascii="Arial" w:hAnsi="Arial" w:cs="Arial"/>
          <w:sz w:val="20"/>
          <w:szCs w:val="20"/>
        </w:rPr>
      </w:pPr>
      <w:r w:rsidRPr="001D6502">
        <w:rPr>
          <w:rFonts w:ascii="Arial" w:hAnsi="Arial" w:cs="Arial"/>
          <w:sz w:val="20"/>
          <w:szCs w:val="20"/>
        </w:rPr>
        <w:t>recognise and name feelings</w:t>
      </w:r>
    </w:p>
    <w:p w14:paraId="7855064B" w14:textId="77777777" w:rsidR="00C82B9D" w:rsidRPr="001D6502" w:rsidRDefault="00C82B9D" w:rsidP="00C82B9D">
      <w:pPr>
        <w:numPr>
          <w:ilvl w:val="0"/>
          <w:numId w:val="9"/>
        </w:numPr>
        <w:rPr>
          <w:rFonts w:ascii="Arial" w:hAnsi="Arial" w:cs="Arial"/>
          <w:sz w:val="20"/>
          <w:szCs w:val="20"/>
        </w:rPr>
      </w:pPr>
      <w:r w:rsidRPr="001D6502">
        <w:rPr>
          <w:rFonts w:ascii="Arial" w:hAnsi="Arial" w:cs="Arial"/>
          <w:sz w:val="20"/>
          <w:szCs w:val="20"/>
        </w:rPr>
        <w:t>understand that all feelings are valid</w:t>
      </w:r>
    </w:p>
    <w:p w14:paraId="70DF6AB2" w14:textId="77777777" w:rsidR="00C82B9D" w:rsidRPr="001D6502" w:rsidRDefault="00C82B9D" w:rsidP="00C82B9D">
      <w:pPr>
        <w:numPr>
          <w:ilvl w:val="0"/>
          <w:numId w:val="9"/>
        </w:numPr>
        <w:rPr>
          <w:rFonts w:ascii="Arial" w:hAnsi="Arial" w:cs="Arial"/>
          <w:sz w:val="20"/>
          <w:szCs w:val="20"/>
        </w:rPr>
      </w:pPr>
      <w:r w:rsidRPr="001D6502">
        <w:rPr>
          <w:rFonts w:ascii="Arial" w:hAnsi="Arial" w:cs="Arial"/>
          <w:sz w:val="20"/>
          <w:szCs w:val="20"/>
        </w:rPr>
        <w:t>learn safe ways to express big emotions</w:t>
      </w:r>
    </w:p>
    <w:p w14:paraId="460D2DD1" w14:textId="77777777" w:rsidR="00C82B9D" w:rsidRPr="001D6502" w:rsidRDefault="00C82B9D" w:rsidP="00C82B9D">
      <w:pPr>
        <w:numPr>
          <w:ilvl w:val="0"/>
          <w:numId w:val="9"/>
        </w:numPr>
        <w:rPr>
          <w:rFonts w:ascii="Arial" w:hAnsi="Arial" w:cs="Arial"/>
          <w:sz w:val="20"/>
          <w:szCs w:val="20"/>
        </w:rPr>
      </w:pPr>
      <w:r w:rsidRPr="001D6502">
        <w:rPr>
          <w:rFonts w:ascii="Arial" w:hAnsi="Arial" w:cs="Arial"/>
          <w:sz w:val="20"/>
          <w:szCs w:val="20"/>
        </w:rPr>
        <w:t>develop strategies to return to a calm, regulated state</w:t>
      </w:r>
    </w:p>
    <w:p w14:paraId="02A38E36" w14:textId="77777777" w:rsidR="00C82B9D" w:rsidRPr="001D6502" w:rsidRDefault="00C82B9D" w:rsidP="00C82B9D">
      <w:pPr>
        <w:rPr>
          <w:rFonts w:ascii="Arial" w:hAnsi="Arial" w:cs="Arial"/>
          <w:sz w:val="20"/>
          <w:szCs w:val="20"/>
        </w:rPr>
      </w:pPr>
      <w:r w:rsidRPr="001D6502">
        <w:rPr>
          <w:rFonts w:ascii="Arial" w:hAnsi="Arial" w:cs="Arial"/>
          <w:sz w:val="20"/>
          <w:szCs w:val="20"/>
        </w:rPr>
        <w:t>Adults co</w:t>
      </w:r>
      <w:r w:rsidRPr="001D6502">
        <w:rPr>
          <w:rFonts w:ascii="Arial" w:hAnsi="Arial" w:cs="Arial"/>
          <w:sz w:val="20"/>
          <w:szCs w:val="20"/>
        </w:rPr>
        <w:noBreakHyphen/>
        <w:t>regulate with children, gradually supporting them towards independence.</w:t>
      </w:r>
    </w:p>
    <w:p w14:paraId="57935494" w14:textId="157136B7" w:rsidR="00C82B9D" w:rsidRPr="001D6502" w:rsidRDefault="00C82B9D" w:rsidP="00C82B9D">
      <w:pPr>
        <w:rPr>
          <w:rFonts w:ascii="Arial" w:hAnsi="Arial" w:cs="Arial"/>
          <w:sz w:val="20"/>
          <w:szCs w:val="20"/>
        </w:rPr>
      </w:pPr>
    </w:p>
    <w:p w14:paraId="4A209CFD"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6. Responding to Behaviour That Challenges</w:t>
      </w:r>
    </w:p>
    <w:p w14:paraId="603383FA"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6.1 Guiding Principles</w:t>
      </w:r>
    </w:p>
    <w:p w14:paraId="335B0781" w14:textId="77777777" w:rsidR="00C82B9D" w:rsidRPr="001D6502" w:rsidRDefault="00C82B9D" w:rsidP="00C82B9D">
      <w:pPr>
        <w:rPr>
          <w:rFonts w:ascii="Arial" w:hAnsi="Arial" w:cs="Arial"/>
          <w:sz w:val="20"/>
          <w:szCs w:val="20"/>
        </w:rPr>
      </w:pPr>
      <w:r w:rsidRPr="001D6502">
        <w:rPr>
          <w:rFonts w:ascii="Arial" w:hAnsi="Arial" w:cs="Arial"/>
          <w:sz w:val="20"/>
          <w:szCs w:val="20"/>
        </w:rPr>
        <w:t>All responses to behaviour are:</w:t>
      </w:r>
    </w:p>
    <w:p w14:paraId="463BB91A" w14:textId="77777777" w:rsidR="00C82B9D" w:rsidRPr="001D6502" w:rsidRDefault="00C82B9D" w:rsidP="00C82B9D">
      <w:pPr>
        <w:numPr>
          <w:ilvl w:val="0"/>
          <w:numId w:val="10"/>
        </w:numPr>
        <w:rPr>
          <w:rFonts w:ascii="Arial" w:hAnsi="Arial" w:cs="Arial"/>
          <w:sz w:val="20"/>
          <w:szCs w:val="20"/>
        </w:rPr>
      </w:pPr>
      <w:r w:rsidRPr="001D6502">
        <w:rPr>
          <w:rFonts w:ascii="Arial" w:hAnsi="Arial" w:cs="Arial"/>
          <w:sz w:val="20"/>
          <w:szCs w:val="20"/>
        </w:rPr>
        <w:t>calm and respectful</w:t>
      </w:r>
    </w:p>
    <w:p w14:paraId="7C390118" w14:textId="77777777" w:rsidR="00C82B9D" w:rsidRPr="001D6502" w:rsidRDefault="00C82B9D" w:rsidP="00C82B9D">
      <w:pPr>
        <w:numPr>
          <w:ilvl w:val="0"/>
          <w:numId w:val="10"/>
        </w:numPr>
        <w:rPr>
          <w:rFonts w:ascii="Arial" w:hAnsi="Arial" w:cs="Arial"/>
          <w:sz w:val="20"/>
          <w:szCs w:val="20"/>
        </w:rPr>
      </w:pPr>
      <w:r w:rsidRPr="001D6502">
        <w:rPr>
          <w:rFonts w:ascii="Arial" w:hAnsi="Arial" w:cs="Arial"/>
          <w:sz w:val="20"/>
          <w:szCs w:val="20"/>
        </w:rPr>
        <w:t>proportionate and age</w:t>
      </w:r>
      <w:r w:rsidRPr="001D6502">
        <w:rPr>
          <w:rFonts w:ascii="Arial" w:hAnsi="Arial" w:cs="Arial"/>
          <w:sz w:val="20"/>
          <w:szCs w:val="20"/>
        </w:rPr>
        <w:noBreakHyphen/>
        <w:t>appropriate</w:t>
      </w:r>
    </w:p>
    <w:p w14:paraId="31EBF014" w14:textId="77777777" w:rsidR="00C82B9D" w:rsidRPr="001D6502" w:rsidRDefault="00C82B9D" w:rsidP="00C82B9D">
      <w:pPr>
        <w:numPr>
          <w:ilvl w:val="0"/>
          <w:numId w:val="10"/>
        </w:numPr>
        <w:rPr>
          <w:rFonts w:ascii="Arial" w:hAnsi="Arial" w:cs="Arial"/>
          <w:sz w:val="20"/>
          <w:szCs w:val="20"/>
        </w:rPr>
      </w:pPr>
      <w:r w:rsidRPr="001D6502">
        <w:rPr>
          <w:rFonts w:ascii="Arial" w:hAnsi="Arial" w:cs="Arial"/>
          <w:sz w:val="20"/>
          <w:szCs w:val="20"/>
        </w:rPr>
        <w:t>focused on learning and repair</w:t>
      </w:r>
    </w:p>
    <w:p w14:paraId="4365FA92" w14:textId="77777777" w:rsidR="00C82B9D" w:rsidRPr="001D6502" w:rsidRDefault="00C82B9D" w:rsidP="00C82B9D">
      <w:pPr>
        <w:numPr>
          <w:ilvl w:val="0"/>
          <w:numId w:val="10"/>
        </w:numPr>
        <w:rPr>
          <w:rFonts w:ascii="Arial" w:hAnsi="Arial" w:cs="Arial"/>
          <w:sz w:val="20"/>
          <w:szCs w:val="20"/>
        </w:rPr>
      </w:pPr>
      <w:r w:rsidRPr="001D6502">
        <w:rPr>
          <w:rFonts w:ascii="Arial" w:hAnsi="Arial" w:cs="Arial"/>
          <w:sz w:val="20"/>
          <w:szCs w:val="20"/>
        </w:rPr>
        <w:t>private wherever possible</w:t>
      </w:r>
    </w:p>
    <w:p w14:paraId="3A4A7B92" w14:textId="77777777" w:rsidR="00C82B9D" w:rsidRPr="001D6502" w:rsidRDefault="00C82B9D" w:rsidP="00C82B9D">
      <w:pPr>
        <w:rPr>
          <w:rFonts w:ascii="Arial" w:hAnsi="Arial" w:cs="Arial"/>
          <w:sz w:val="20"/>
          <w:szCs w:val="20"/>
        </w:rPr>
      </w:pPr>
      <w:r w:rsidRPr="001D6502">
        <w:rPr>
          <w:rFonts w:ascii="Arial" w:hAnsi="Arial" w:cs="Arial"/>
          <w:sz w:val="20"/>
          <w:szCs w:val="20"/>
        </w:rPr>
        <w:t>Children are never shamed, humiliated, labelled or isolated.</w:t>
      </w:r>
    </w:p>
    <w:p w14:paraId="56736349"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6.2 Stepped Relational Response</w:t>
      </w:r>
    </w:p>
    <w:p w14:paraId="23B4B9CB" w14:textId="77777777" w:rsidR="00C82B9D" w:rsidRPr="001D6502" w:rsidRDefault="00C82B9D" w:rsidP="00C82B9D">
      <w:pPr>
        <w:rPr>
          <w:rFonts w:ascii="Arial" w:hAnsi="Arial" w:cs="Arial"/>
          <w:sz w:val="20"/>
          <w:szCs w:val="20"/>
        </w:rPr>
      </w:pPr>
      <w:r w:rsidRPr="001D6502">
        <w:rPr>
          <w:rFonts w:ascii="Arial" w:hAnsi="Arial" w:cs="Arial"/>
          <w:sz w:val="20"/>
          <w:szCs w:val="20"/>
        </w:rPr>
        <w:lastRenderedPageBreak/>
        <w:t>Step 1: Support and Reminder</w:t>
      </w:r>
      <w:r w:rsidRPr="001D6502">
        <w:rPr>
          <w:rFonts w:ascii="Arial" w:hAnsi="Arial" w:cs="Arial"/>
          <w:sz w:val="20"/>
          <w:szCs w:val="20"/>
        </w:rPr>
        <w:br/>
        <w:t>The adult notices and names what is happening, reminding the child of expectations and offering support.</w:t>
      </w:r>
    </w:p>
    <w:p w14:paraId="67486527" w14:textId="77777777" w:rsidR="00C82B9D" w:rsidRPr="001D6502" w:rsidRDefault="00C82B9D" w:rsidP="00C82B9D">
      <w:pPr>
        <w:rPr>
          <w:rFonts w:ascii="Arial" w:hAnsi="Arial" w:cs="Arial"/>
          <w:sz w:val="20"/>
          <w:szCs w:val="20"/>
        </w:rPr>
      </w:pPr>
      <w:r w:rsidRPr="001D6502">
        <w:rPr>
          <w:rFonts w:ascii="Arial" w:hAnsi="Arial" w:cs="Arial"/>
          <w:sz w:val="20"/>
          <w:szCs w:val="20"/>
        </w:rPr>
        <w:t>Step 2: Co</w:t>
      </w:r>
      <w:r w:rsidRPr="001D6502">
        <w:rPr>
          <w:rFonts w:ascii="Arial" w:hAnsi="Arial" w:cs="Arial"/>
          <w:sz w:val="20"/>
          <w:szCs w:val="20"/>
        </w:rPr>
        <w:noBreakHyphen/>
        <w:t>regulation and Adjustment</w:t>
      </w:r>
      <w:r w:rsidRPr="001D6502">
        <w:rPr>
          <w:rFonts w:ascii="Arial" w:hAnsi="Arial" w:cs="Arial"/>
          <w:sz w:val="20"/>
          <w:szCs w:val="20"/>
        </w:rPr>
        <w:br/>
        <w:t>The adult supports the child to regulate (e.g. movement, quiet space, sensory support, time with a trusted adult).</w:t>
      </w:r>
    </w:p>
    <w:p w14:paraId="5F5D8326" w14:textId="77777777" w:rsidR="00C82B9D" w:rsidRPr="001D6502" w:rsidRDefault="00C82B9D" w:rsidP="00C82B9D">
      <w:pPr>
        <w:rPr>
          <w:rFonts w:ascii="Arial" w:hAnsi="Arial" w:cs="Arial"/>
          <w:sz w:val="20"/>
          <w:szCs w:val="20"/>
        </w:rPr>
      </w:pPr>
      <w:r w:rsidRPr="001D6502">
        <w:rPr>
          <w:rFonts w:ascii="Arial" w:hAnsi="Arial" w:cs="Arial"/>
          <w:sz w:val="20"/>
          <w:szCs w:val="20"/>
        </w:rPr>
        <w:t>Step 3: Reflection and Repair</w:t>
      </w:r>
      <w:r w:rsidRPr="001D6502">
        <w:rPr>
          <w:rFonts w:ascii="Arial" w:hAnsi="Arial" w:cs="Arial"/>
          <w:sz w:val="20"/>
          <w:szCs w:val="20"/>
        </w:rPr>
        <w:br/>
        <w:t>Once calm, the child is supported to reflect in an age</w:t>
      </w:r>
      <w:r w:rsidRPr="001D6502">
        <w:rPr>
          <w:rFonts w:ascii="Arial" w:hAnsi="Arial" w:cs="Arial"/>
          <w:sz w:val="20"/>
          <w:szCs w:val="20"/>
        </w:rPr>
        <w:noBreakHyphen/>
        <w:t>appropriate way:</w:t>
      </w:r>
    </w:p>
    <w:p w14:paraId="217D3DEB" w14:textId="77777777" w:rsidR="00C82B9D" w:rsidRPr="001D6502" w:rsidRDefault="00C82B9D" w:rsidP="00C82B9D">
      <w:pPr>
        <w:numPr>
          <w:ilvl w:val="0"/>
          <w:numId w:val="11"/>
        </w:numPr>
        <w:rPr>
          <w:rFonts w:ascii="Arial" w:hAnsi="Arial" w:cs="Arial"/>
          <w:sz w:val="20"/>
          <w:szCs w:val="20"/>
        </w:rPr>
      </w:pPr>
      <w:r w:rsidRPr="001D6502">
        <w:rPr>
          <w:rFonts w:ascii="Arial" w:hAnsi="Arial" w:cs="Arial"/>
          <w:sz w:val="20"/>
          <w:szCs w:val="20"/>
        </w:rPr>
        <w:t>What happened?</w:t>
      </w:r>
    </w:p>
    <w:p w14:paraId="5CBD368A" w14:textId="77777777" w:rsidR="00C82B9D" w:rsidRPr="001D6502" w:rsidRDefault="00C82B9D" w:rsidP="00C82B9D">
      <w:pPr>
        <w:numPr>
          <w:ilvl w:val="0"/>
          <w:numId w:val="11"/>
        </w:numPr>
        <w:rPr>
          <w:rFonts w:ascii="Arial" w:hAnsi="Arial" w:cs="Arial"/>
          <w:sz w:val="20"/>
          <w:szCs w:val="20"/>
        </w:rPr>
      </w:pPr>
      <w:r w:rsidRPr="001D6502">
        <w:rPr>
          <w:rFonts w:ascii="Arial" w:hAnsi="Arial" w:cs="Arial"/>
          <w:sz w:val="20"/>
          <w:szCs w:val="20"/>
        </w:rPr>
        <w:t>How did it feel?</w:t>
      </w:r>
    </w:p>
    <w:p w14:paraId="61E221A0" w14:textId="77777777" w:rsidR="00C82B9D" w:rsidRPr="001D6502" w:rsidRDefault="00C82B9D" w:rsidP="00C82B9D">
      <w:pPr>
        <w:numPr>
          <w:ilvl w:val="0"/>
          <w:numId w:val="11"/>
        </w:numPr>
        <w:rPr>
          <w:rFonts w:ascii="Arial" w:hAnsi="Arial" w:cs="Arial"/>
          <w:sz w:val="20"/>
          <w:szCs w:val="20"/>
        </w:rPr>
      </w:pPr>
      <w:r w:rsidRPr="001D6502">
        <w:rPr>
          <w:rFonts w:ascii="Arial" w:hAnsi="Arial" w:cs="Arial"/>
          <w:sz w:val="20"/>
          <w:szCs w:val="20"/>
        </w:rPr>
        <w:t>How can we make things right?</w:t>
      </w:r>
    </w:p>
    <w:p w14:paraId="3B30DAA1" w14:textId="77777777" w:rsidR="00C82B9D" w:rsidRPr="001D6502" w:rsidRDefault="00C82B9D" w:rsidP="00C82B9D">
      <w:pPr>
        <w:rPr>
          <w:rFonts w:ascii="Arial" w:hAnsi="Arial" w:cs="Arial"/>
          <w:sz w:val="20"/>
          <w:szCs w:val="20"/>
        </w:rPr>
      </w:pPr>
      <w:r w:rsidRPr="001D6502">
        <w:rPr>
          <w:rFonts w:ascii="Arial" w:hAnsi="Arial" w:cs="Arial"/>
          <w:sz w:val="20"/>
          <w:szCs w:val="20"/>
        </w:rPr>
        <w:t>Step 4: Increased Support</w:t>
      </w:r>
      <w:r w:rsidRPr="001D6502">
        <w:rPr>
          <w:rFonts w:ascii="Arial" w:hAnsi="Arial" w:cs="Arial"/>
          <w:sz w:val="20"/>
          <w:szCs w:val="20"/>
        </w:rPr>
        <w:br/>
        <w:t>If behaviours persist, staff will work with parents and the SENDCo (where relevant) to identify triggers and put supportive strategies in place.</w:t>
      </w:r>
    </w:p>
    <w:p w14:paraId="5C4034B8" w14:textId="334CB843" w:rsidR="00C82B9D" w:rsidRPr="001D6502" w:rsidRDefault="00C82B9D" w:rsidP="00C82B9D">
      <w:pPr>
        <w:rPr>
          <w:rFonts w:ascii="Arial" w:hAnsi="Arial" w:cs="Arial"/>
          <w:sz w:val="20"/>
          <w:szCs w:val="20"/>
        </w:rPr>
      </w:pPr>
    </w:p>
    <w:p w14:paraId="263355B4"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7. Serious or Unsafe Behaviour</w:t>
      </w:r>
    </w:p>
    <w:p w14:paraId="35371973" w14:textId="77777777" w:rsidR="00F64F1F" w:rsidRPr="001D6502" w:rsidRDefault="00F64F1F" w:rsidP="00F64F1F">
      <w:pPr>
        <w:rPr>
          <w:rFonts w:ascii="Arial" w:hAnsi="Arial" w:cs="Arial"/>
          <w:sz w:val="20"/>
          <w:szCs w:val="20"/>
        </w:rPr>
      </w:pPr>
      <w:r w:rsidRPr="001D6502">
        <w:rPr>
          <w:rFonts w:ascii="Arial" w:hAnsi="Arial" w:cs="Arial"/>
          <w:sz w:val="20"/>
          <w:szCs w:val="20"/>
        </w:rPr>
        <w:t>Physical Contact, Positive Handling and Physical Intervention</w:t>
      </w:r>
    </w:p>
    <w:p w14:paraId="1DD8199C" w14:textId="77777777" w:rsidR="00F64F1F" w:rsidRPr="001D6502" w:rsidRDefault="00F64F1F" w:rsidP="00F64F1F">
      <w:pPr>
        <w:rPr>
          <w:rFonts w:ascii="Arial" w:hAnsi="Arial" w:cs="Arial"/>
          <w:sz w:val="20"/>
          <w:szCs w:val="20"/>
        </w:rPr>
      </w:pPr>
      <w:r w:rsidRPr="001D6502">
        <w:rPr>
          <w:rFonts w:ascii="Arial" w:hAnsi="Arial" w:cs="Arial"/>
          <w:sz w:val="20"/>
          <w:szCs w:val="20"/>
        </w:rPr>
        <w:t>Given the age, developmental stage and needs of the children in our care, appropriate physical contact is sometimes necessary and forms a natural part of providing safe, nurturing and effective support. This may include, for example:</w:t>
      </w:r>
    </w:p>
    <w:p w14:paraId="065B3E6E" w14:textId="77777777" w:rsidR="00F64F1F" w:rsidRPr="001D6502" w:rsidRDefault="00F64F1F" w:rsidP="00F64F1F">
      <w:pPr>
        <w:numPr>
          <w:ilvl w:val="0"/>
          <w:numId w:val="19"/>
        </w:numPr>
        <w:rPr>
          <w:rFonts w:ascii="Arial" w:hAnsi="Arial" w:cs="Arial"/>
          <w:sz w:val="20"/>
          <w:szCs w:val="20"/>
        </w:rPr>
      </w:pPr>
      <w:r w:rsidRPr="001D6502">
        <w:rPr>
          <w:rFonts w:ascii="Arial" w:hAnsi="Arial" w:cs="Arial"/>
          <w:sz w:val="20"/>
          <w:szCs w:val="20"/>
        </w:rPr>
        <w:t>offering comfort or reassurance to a distressed child</w:t>
      </w:r>
    </w:p>
    <w:p w14:paraId="7576C3BF" w14:textId="77777777" w:rsidR="00F64F1F" w:rsidRPr="001D6502" w:rsidRDefault="00F64F1F" w:rsidP="00F64F1F">
      <w:pPr>
        <w:numPr>
          <w:ilvl w:val="0"/>
          <w:numId w:val="19"/>
        </w:numPr>
        <w:rPr>
          <w:rFonts w:ascii="Arial" w:hAnsi="Arial" w:cs="Arial"/>
          <w:sz w:val="20"/>
          <w:szCs w:val="20"/>
        </w:rPr>
      </w:pPr>
      <w:r w:rsidRPr="001D6502">
        <w:rPr>
          <w:rFonts w:ascii="Arial" w:hAnsi="Arial" w:cs="Arial"/>
          <w:sz w:val="20"/>
          <w:szCs w:val="20"/>
        </w:rPr>
        <w:t>guiding a child away from danger or intervening to prevent harm</w:t>
      </w:r>
    </w:p>
    <w:p w14:paraId="684062A8" w14:textId="77777777" w:rsidR="00F64F1F" w:rsidRPr="001D6502" w:rsidRDefault="00F64F1F" w:rsidP="00F64F1F">
      <w:pPr>
        <w:numPr>
          <w:ilvl w:val="0"/>
          <w:numId w:val="19"/>
        </w:numPr>
        <w:rPr>
          <w:rFonts w:ascii="Arial" w:hAnsi="Arial" w:cs="Arial"/>
          <w:sz w:val="20"/>
          <w:szCs w:val="20"/>
        </w:rPr>
      </w:pPr>
      <w:r w:rsidRPr="001D6502">
        <w:rPr>
          <w:rFonts w:ascii="Arial" w:hAnsi="Arial" w:cs="Arial"/>
          <w:sz w:val="20"/>
          <w:szCs w:val="20"/>
        </w:rPr>
        <w:t>supporting children with personal care needs, such as helping with coats or footwear</w:t>
      </w:r>
    </w:p>
    <w:p w14:paraId="0915B302" w14:textId="77777777" w:rsidR="00F64F1F" w:rsidRPr="001D6502" w:rsidRDefault="00F64F1F" w:rsidP="00F64F1F">
      <w:pPr>
        <w:numPr>
          <w:ilvl w:val="0"/>
          <w:numId w:val="19"/>
        </w:numPr>
        <w:rPr>
          <w:rFonts w:ascii="Arial" w:hAnsi="Arial" w:cs="Arial"/>
          <w:sz w:val="20"/>
          <w:szCs w:val="20"/>
        </w:rPr>
      </w:pPr>
      <w:r w:rsidRPr="001D6502">
        <w:rPr>
          <w:rFonts w:ascii="Arial" w:hAnsi="Arial" w:cs="Arial"/>
          <w:sz w:val="20"/>
          <w:szCs w:val="20"/>
        </w:rPr>
        <w:t>providing gentle guidance when demonstrating activities or supporting learning</w:t>
      </w:r>
    </w:p>
    <w:p w14:paraId="2080FD64" w14:textId="77777777" w:rsidR="00F64F1F" w:rsidRPr="001D6502" w:rsidRDefault="00F64F1F" w:rsidP="00F64F1F">
      <w:pPr>
        <w:rPr>
          <w:rFonts w:ascii="Arial" w:hAnsi="Arial" w:cs="Arial"/>
          <w:sz w:val="20"/>
          <w:szCs w:val="20"/>
        </w:rPr>
      </w:pPr>
      <w:r w:rsidRPr="001D6502">
        <w:rPr>
          <w:rFonts w:ascii="Arial" w:hAnsi="Arial" w:cs="Arial"/>
          <w:sz w:val="20"/>
          <w:szCs w:val="20"/>
        </w:rPr>
        <w:t xml:space="preserve">All physical contact must always be appropriate, proportionate, necessary and in the best interests of the child, and must respect the child’s dignity, emotional wellbeing and right to feel safe. Staff are expected to use professional judgement and </w:t>
      </w:r>
      <w:proofErr w:type="gramStart"/>
      <w:r w:rsidRPr="001D6502">
        <w:rPr>
          <w:rFonts w:ascii="Arial" w:hAnsi="Arial" w:cs="Arial"/>
          <w:sz w:val="20"/>
          <w:szCs w:val="20"/>
        </w:rPr>
        <w:t>remain mindful of safeguarding responsibilities at all times</w:t>
      </w:r>
      <w:proofErr w:type="gramEnd"/>
      <w:r w:rsidRPr="001D6502">
        <w:rPr>
          <w:rFonts w:ascii="Arial" w:hAnsi="Arial" w:cs="Arial"/>
          <w:sz w:val="20"/>
          <w:szCs w:val="20"/>
        </w:rPr>
        <w:t>.</w:t>
      </w:r>
    </w:p>
    <w:p w14:paraId="0F859882" w14:textId="77777777" w:rsidR="00F64F1F" w:rsidRPr="001D6502" w:rsidRDefault="00F64F1F" w:rsidP="00F64F1F">
      <w:pPr>
        <w:rPr>
          <w:rFonts w:ascii="Arial" w:hAnsi="Arial" w:cs="Arial"/>
          <w:sz w:val="20"/>
          <w:szCs w:val="20"/>
        </w:rPr>
      </w:pPr>
      <w:r w:rsidRPr="001D6502">
        <w:rPr>
          <w:rFonts w:ascii="Arial" w:hAnsi="Arial" w:cs="Arial"/>
          <w:sz w:val="20"/>
          <w:szCs w:val="20"/>
        </w:rPr>
        <w:t>Physical intervention, including the use of reasonable force, is used only as a last resort, and only to prevent injury or serious harm to the child or others, in accordance with DfE guidance Use of Reasonable Force in Schools. It is never used as a punishment or to secure compliance.</w:t>
      </w:r>
    </w:p>
    <w:p w14:paraId="13386907" w14:textId="77777777" w:rsidR="00F64F1F" w:rsidRPr="001D6502" w:rsidRDefault="00F64F1F" w:rsidP="00F64F1F">
      <w:pPr>
        <w:rPr>
          <w:rFonts w:ascii="Arial" w:hAnsi="Arial" w:cs="Arial"/>
          <w:sz w:val="20"/>
          <w:szCs w:val="20"/>
        </w:rPr>
      </w:pPr>
      <w:r w:rsidRPr="001D6502">
        <w:rPr>
          <w:rFonts w:ascii="Arial" w:hAnsi="Arial" w:cs="Arial"/>
          <w:sz w:val="20"/>
          <w:szCs w:val="20"/>
        </w:rPr>
        <w:t>Wherever possible, staff should seek to ensure that physical contact takes place:</w:t>
      </w:r>
    </w:p>
    <w:p w14:paraId="7621F50D" w14:textId="77777777" w:rsidR="00F64F1F" w:rsidRPr="001D6502" w:rsidRDefault="00F64F1F" w:rsidP="00F64F1F">
      <w:pPr>
        <w:numPr>
          <w:ilvl w:val="0"/>
          <w:numId w:val="20"/>
        </w:numPr>
        <w:rPr>
          <w:rFonts w:ascii="Arial" w:hAnsi="Arial" w:cs="Arial"/>
          <w:sz w:val="20"/>
          <w:szCs w:val="20"/>
        </w:rPr>
      </w:pPr>
      <w:r w:rsidRPr="001D6502">
        <w:rPr>
          <w:rFonts w:ascii="Arial" w:hAnsi="Arial" w:cs="Arial"/>
          <w:sz w:val="20"/>
          <w:szCs w:val="20"/>
        </w:rPr>
        <w:t>in view of other adults, and/or</w:t>
      </w:r>
    </w:p>
    <w:p w14:paraId="0FC2E6D1" w14:textId="77777777" w:rsidR="00F64F1F" w:rsidRPr="001D6502" w:rsidRDefault="00F64F1F" w:rsidP="00F64F1F">
      <w:pPr>
        <w:numPr>
          <w:ilvl w:val="0"/>
          <w:numId w:val="20"/>
        </w:numPr>
        <w:rPr>
          <w:rFonts w:ascii="Arial" w:hAnsi="Arial" w:cs="Arial"/>
          <w:sz w:val="20"/>
          <w:szCs w:val="20"/>
        </w:rPr>
      </w:pPr>
      <w:r w:rsidRPr="001D6502">
        <w:rPr>
          <w:rFonts w:ascii="Arial" w:hAnsi="Arial" w:cs="Arial"/>
          <w:sz w:val="20"/>
          <w:szCs w:val="20"/>
        </w:rPr>
        <w:t>with another member of staff present</w:t>
      </w:r>
    </w:p>
    <w:p w14:paraId="431D9367" w14:textId="77777777" w:rsidR="00F64F1F" w:rsidRPr="001D6502" w:rsidRDefault="00F64F1F" w:rsidP="00F64F1F">
      <w:pPr>
        <w:rPr>
          <w:rFonts w:ascii="Arial" w:hAnsi="Arial" w:cs="Arial"/>
          <w:sz w:val="20"/>
          <w:szCs w:val="20"/>
        </w:rPr>
      </w:pPr>
      <w:r w:rsidRPr="001D6502">
        <w:rPr>
          <w:rFonts w:ascii="Arial" w:hAnsi="Arial" w:cs="Arial"/>
          <w:sz w:val="20"/>
          <w:szCs w:val="20"/>
        </w:rPr>
        <w:t>Any significant, sustained or reactive physical contact (for example, physical intervention in response to conflict, or prolonged physical comfort) must be reported to a senior member of staff and recorded in line with the school’s safeguarding and record-keeping procedures. Parents will be informed where appropriate.</w:t>
      </w:r>
    </w:p>
    <w:p w14:paraId="60ACA817" w14:textId="77777777" w:rsidR="00F64F1F" w:rsidRPr="001D6502" w:rsidRDefault="00F64F1F" w:rsidP="00F64F1F">
      <w:pPr>
        <w:rPr>
          <w:rFonts w:ascii="Arial" w:hAnsi="Arial" w:cs="Arial"/>
          <w:sz w:val="20"/>
          <w:szCs w:val="20"/>
        </w:rPr>
      </w:pPr>
      <w:r w:rsidRPr="001D6502">
        <w:rPr>
          <w:rFonts w:ascii="Arial" w:hAnsi="Arial" w:cs="Arial"/>
          <w:sz w:val="20"/>
          <w:szCs w:val="20"/>
        </w:rPr>
        <w:lastRenderedPageBreak/>
        <w:t>All concerns relating to physical contact, including situations that could be misinterpreted or give rise to unease, must be shared promptly in accordance with the school’s Safeguarding Policy and low-level concerns procedures. This supports a culture of transparency, reflection and continuous safeguarding vigilance.</w:t>
      </w:r>
    </w:p>
    <w:p w14:paraId="55A60E9C" w14:textId="36CA13FE" w:rsidR="00C82B9D" w:rsidRPr="001D6502" w:rsidRDefault="00F64F1F" w:rsidP="00C82B9D">
      <w:pPr>
        <w:rPr>
          <w:rFonts w:ascii="Arial" w:hAnsi="Arial" w:cs="Arial"/>
          <w:sz w:val="20"/>
          <w:szCs w:val="20"/>
        </w:rPr>
      </w:pPr>
      <w:r w:rsidRPr="001D6502">
        <w:rPr>
          <w:rFonts w:ascii="Arial" w:hAnsi="Arial" w:cs="Arial"/>
          <w:sz w:val="20"/>
          <w:szCs w:val="20"/>
        </w:rPr>
        <w:t>Staff receive guidance and training to ensure that physical contact and any physical intervention are carried out safely, confidently, consistently and in line with safeguarding expectations.</w:t>
      </w:r>
    </w:p>
    <w:p w14:paraId="6DFECB91" w14:textId="77777777" w:rsidR="00F64F1F" w:rsidRPr="001D6502" w:rsidRDefault="00F64F1F" w:rsidP="00C82B9D">
      <w:pPr>
        <w:rPr>
          <w:rFonts w:ascii="Arial" w:hAnsi="Arial" w:cs="Arial"/>
          <w:sz w:val="20"/>
          <w:szCs w:val="20"/>
        </w:rPr>
      </w:pPr>
    </w:p>
    <w:p w14:paraId="5E8B4EF0"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8. Suspension and Exclusion</w:t>
      </w:r>
    </w:p>
    <w:p w14:paraId="216025FB" w14:textId="77777777" w:rsidR="00C82B9D" w:rsidRPr="001D6502" w:rsidRDefault="00C82B9D" w:rsidP="00C82B9D">
      <w:pPr>
        <w:rPr>
          <w:rFonts w:ascii="Arial" w:hAnsi="Arial" w:cs="Arial"/>
          <w:sz w:val="20"/>
          <w:szCs w:val="20"/>
        </w:rPr>
      </w:pPr>
      <w:r w:rsidRPr="001D6502">
        <w:rPr>
          <w:rFonts w:ascii="Arial" w:hAnsi="Arial" w:cs="Arial"/>
          <w:sz w:val="20"/>
          <w:szCs w:val="20"/>
        </w:rPr>
        <w:t>In line with the Independent School Standards and DfE guidance, suspension or permanent exclusion may be considered only where a pupil’s behaviour:</w:t>
      </w:r>
    </w:p>
    <w:p w14:paraId="009DCB08" w14:textId="77777777" w:rsidR="00C82B9D" w:rsidRPr="001D6502" w:rsidRDefault="00C82B9D" w:rsidP="00C82B9D">
      <w:pPr>
        <w:numPr>
          <w:ilvl w:val="0"/>
          <w:numId w:val="13"/>
        </w:numPr>
        <w:rPr>
          <w:rFonts w:ascii="Arial" w:hAnsi="Arial" w:cs="Arial"/>
          <w:sz w:val="20"/>
          <w:szCs w:val="20"/>
        </w:rPr>
      </w:pPr>
      <w:r w:rsidRPr="001D6502">
        <w:rPr>
          <w:rFonts w:ascii="Arial" w:hAnsi="Arial" w:cs="Arial"/>
          <w:sz w:val="20"/>
          <w:szCs w:val="20"/>
        </w:rPr>
        <w:t>represents a serious breach of this policy, and</w:t>
      </w:r>
    </w:p>
    <w:p w14:paraId="408291E7" w14:textId="77777777" w:rsidR="00C82B9D" w:rsidRPr="001D6502" w:rsidRDefault="00C82B9D" w:rsidP="00C82B9D">
      <w:pPr>
        <w:numPr>
          <w:ilvl w:val="0"/>
          <w:numId w:val="13"/>
        </w:numPr>
        <w:rPr>
          <w:rFonts w:ascii="Arial" w:hAnsi="Arial" w:cs="Arial"/>
          <w:sz w:val="20"/>
          <w:szCs w:val="20"/>
        </w:rPr>
      </w:pPr>
      <w:r w:rsidRPr="001D6502">
        <w:rPr>
          <w:rFonts w:ascii="Arial" w:hAnsi="Arial" w:cs="Arial"/>
          <w:sz w:val="20"/>
          <w:szCs w:val="20"/>
        </w:rPr>
        <w:t>has a significant and ongoing impact on the safety, welfare or learning of the pupil or others, and</w:t>
      </w:r>
    </w:p>
    <w:p w14:paraId="6C2413E6" w14:textId="77777777" w:rsidR="00C82B9D" w:rsidRPr="001D6502" w:rsidRDefault="00C82B9D" w:rsidP="00C82B9D">
      <w:pPr>
        <w:numPr>
          <w:ilvl w:val="0"/>
          <w:numId w:val="13"/>
        </w:numPr>
        <w:rPr>
          <w:rFonts w:ascii="Arial" w:hAnsi="Arial" w:cs="Arial"/>
          <w:sz w:val="20"/>
          <w:szCs w:val="20"/>
        </w:rPr>
      </w:pPr>
      <w:r w:rsidRPr="001D6502">
        <w:rPr>
          <w:rFonts w:ascii="Arial" w:hAnsi="Arial" w:cs="Arial"/>
          <w:sz w:val="20"/>
          <w:szCs w:val="20"/>
        </w:rPr>
        <w:t>where all reasonable, proportionate and supportive strategies have been exhausted.</w:t>
      </w:r>
    </w:p>
    <w:p w14:paraId="3F1C40B6" w14:textId="77777777" w:rsidR="00C82B9D" w:rsidRPr="001D6502" w:rsidRDefault="00C82B9D" w:rsidP="00C82B9D">
      <w:pPr>
        <w:rPr>
          <w:rFonts w:ascii="Arial" w:hAnsi="Arial" w:cs="Arial"/>
          <w:sz w:val="20"/>
          <w:szCs w:val="20"/>
        </w:rPr>
      </w:pPr>
      <w:r w:rsidRPr="001D6502">
        <w:rPr>
          <w:rFonts w:ascii="Arial" w:hAnsi="Arial" w:cs="Arial"/>
          <w:sz w:val="20"/>
          <w:szCs w:val="20"/>
        </w:rPr>
        <w:t>Suspension or permanent exclusion is extremely rare and always used as a last resort, particularly given the age of the children in our care.</w:t>
      </w:r>
    </w:p>
    <w:p w14:paraId="39EB5E02" w14:textId="77777777" w:rsidR="00C82B9D" w:rsidRPr="001D6502" w:rsidRDefault="00C82B9D" w:rsidP="00C82B9D">
      <w:pPr>
        <w:rPr>
          <w:rFonts w:ascii="Arial" w:hAnsi="Arial" w:cs="Arial"/>
          <w:sz w:val="20"/>
          <w:szCs w:val="20"/>
        </w:rPr>
      </w:pPr>
      <w:r w:rsidRPr="001D6502">
        <w:rPr>
          <w:rFonts w:ascii="Arial" w:hAnsi="Arial" w:cs="Arial"/>
          <w:sz w:val="20"/>
          <w:szCs w:val="20"/>
        </w:rPr>
        <w:t>Only the Head of School / Proprietor may authorise suspension or permanent exclusion.</w:t>
      </w:r>
    </w:p>
    <w:p w14:paraId="15824F0B" w14:textId="77777777" w:rsidR="00C82B9D" w:rsidRPr="001D6502" w:rsidRDefault="00C82B9D" w:rsidP="00C82B9D">
      <w:pPr>
        <w:rPr>
          <w:rFonts w:ascii="Arial" w:hAnsi="Arial" w:cs="Arial"/>
          <w:sz w:val="20"/>
          <w:szCs w:val="20"/>
        </w:rPr>
      </w:pPr>
      <w:r w:rsidRPr="001D6502">
        <w:rPr>
          <w:rFonts w:ascii="Arial" w:hAnsi="Arial" w:cs="Arial"/>
          <w:sz w:val="20"/>
          <w:szCs w:val="20"/>
        </w:rPr>
        <w:t>Parents will be:</w:t>
      </w:r>
    </w:p>
    <w:p w14:paraId="431F0414" w14:textId="77777777" w:rsidR="00C82B9D" w:rsidRPr="001D6502" w:rsidRDefault="00C82B9D" w:rsidP="00C82B9D">
      <w:pPr>
        <w:numPr>
          <w:ilvl w:val="0"/>
          <w:numId w:val="14"/>
        </w:numPr>
        <w:rPr>
          <w:rFonts w:ascii="Arial" w:hAnsi="Arial" w:cs="Arial"/>
          <w:sz w:val="20"/>
          <w:szCs w:val="20"/>
        </w:rPr>
      </w:pPr>
      <w:r w:rsidRPr="001D6502">
        <w:rPr>
          <w:rFonts w:ascii="Arial" w:hAnsi="Arial" w:cs="Arial"/>
          <w:sz w:val="20"/>
          <w:szCs w:val="20"/>
        </w:rPr>
        <w:t>informed immediately of the decision and the reasons for it</w:t>
      </w:r>
    </w:p>
    <w:p w14:paraId="17EC5E1E" w14:textId="77777777" w:rsidR="00C82B9D" w:rsidRPr="001D6502" w:rsidRDefault="00C82B9D" w:rsidP="00C82B9D">
      <w:pPr>
        <w:numPr>
          <w:ilvl w:val="0"/>
          <w:numId w:val="14"/>
        </w:numPr>
        <w:rPr>
          <w:rFonts w:ascii="Arial" w:hAnsi="Arial" w:cs="Arial"/>
          <w:sz w:val="20"/>
          <w:szCs w:val="20"/>
        </w:rPr>
      </w:pPr>
      <w:r w:rsidRPr="001D6502">
        <w:rPr>
          <w:rFonts w:ascii="Arial" w:hAnsi="Arial" w:cs="Arial"/>
          <w:sz w:val="20"/>
          <w:szCs w:val="20"/>
        </w:rPr>
        <w:t>provided with written confirmation</w:t>
      </w:r>
    </w:p>
    <w:p w14:paraId="61E3591F" w14:textId="77777777" w:rsidR="00C82B9D" w:rsidRPr="001D6502" w:rsidRDefault="00C82B9D" w:rsidP="00C82B9D">
      <w:pPr>
        <w:numPr>
          <w:ilvl w:val="0"/>
          <w:numId w:val="14"/>
        </w:numPr>
        <w:rPr>
          <w:rFonts w:ascii="Arial" w:hAnsi="Arial" w:cs="Arial"/>
          <w:sz w:val="20"/>
          <w:szCs w:val="20"/>
        </w:rPr>
      </w:pPr>
      <w:r w:rsidRPr="001D6502">
        <w:rPr>
          <w:rFonts w:ascii="Arial" w:hAnsi="Arial" w:cs="Arial"/>
          <w:sz w:val="20"/>
          <w:szCs w:val="20"/>
        </w:rPr>
        <w:t>informed of their right to make representations under the school’s Complaints Policy</w:t>
      </w:r>
    </w:p>
    <w:p w14:paraId="69DEEB40" w14:textId="77777777" w:rsidR="00C82B9D" w:rsidRPr="001D6502" w:rsidRDefault="00C82B9D" w:rsidP="00C82B9D">
      <w:pPr>
        <w:rPr>
          <w:rFonts w:ascii="Arial" w:hAnsi="Arial" w:cs="Arial"/>
          <w:sz w:val="20"/>
          <w:szCs w:val="20"/>
        </w:rPr>
      </w:pPr>
      <w:r w:rsidRPr="001D6502">
        <w:rPr>
          <w:rFonts w:ascii="Arial" w:hAnsi="Arial" w:cs="Arial"/>
          <w:sz w:val="20"/>
          <w:szCs w:val="20"/>
        </w:rPr>
        <w:t>Where a pupil is suspended, meaningful and age-appropriate work will be provided where practicable.</w:t>
      </w:r>
    </w:p>
    <w:p w14:paraId="54C41780" w14:textId="5D5B89F9" w:rsidR="00C82B9D" w:rsidRPr="001D6502" w:rsidRDefault="00C82B9D" w:rsidP="00C82B9D">
      <w:pPr>
        <w:rPr>
          <w:rFonts w:ascii="Arial" w:hAnsi="Arial" w:cs="Arial"/>
          <w:sz w:val="20"/>
          <w:szCs w:val="20"/>
        </w:rPr>
      </w:pPr>
      <w:r w:rsidRPr="001D6502">
        <w:rPr>
          <w:rFonts w:ascii="Arial" w:hAnsi="Arial" w:cs="Arial"/>
          <w:sz w:val="20"/>
          <w:szCs w:val="20"/>
        </w:rPr>
        <w:t>The school will always consider its duties under the Equality Act 2010 and its safeguarding responsibilities when making decisions related to suspension or exclusion.</w:t>
      </w:r>
    </w:p>
    <w:p w14:paraId="01C67EC4"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9. Children with SEND or Additional Needs</w:t>
      </w:r>
    </w:p>
    <w:p w14:paraId="36F9E2F2" w14:textId="77777777" w:rsidR="00C82B9D" w:rsidRPr="001D6502" w:rsidRDefault="00C82B9D" w:rsidP="00C82B9D">
      <w:pPr>
        <w:rPr>
          <w:rFonts w:ascii="Arial" w:hAnsi="Arial" w:cs="Arial"/>
          <w:sz w:val="20"/>
          <w:szCs w:val="20"/>
        </w:rPr>
      </w:pPr>
      <w:r w:rsidRPr="001D6502">
        <w:rPr>
          <w:rFonts w:ascii="Arial" w:hAnsi="Arial" w:cs="Arial"/>
          <w:sz w:val="20"/>
          <w:szCs w:val="20"/>
        </w:rPr>
        <w:t>We recognise our duties under the Equality Act 2010. Behaviour policies are applied with flexibility and equity.</w:t>
      </w:r>
    </w:p>
    <w:p w14:paraId="2B842B2B" w14:textId="77777777" w:rsidR="00C82B9D" w:rsidRPr="001D6502" w:rsidRDefault="00C82B9D" w:rsidP="00C82B9D">
      <w:pPr>
        <w:rPr>
          <w:rFonts w:ascii="Arial" w:hAnsi="Arial" w:cs="Arial"/>
          <w:sz w:val="20"/>
          <w:szCs w:val="20"/>
        </w:rPr>
      </w:pPr>
      <w:r w:rsidRPr="001D6502">
        <w:rPr>
          <w:rFonts w:ascii="Arial" w:hAnsi="Arial" w:cs="Arial"/>
          <w:sz w:val="20"/>
          <w:szCs w:val="20"/>
        </w:rPr>
        <w:t>Where a child has SEND or emerging needs:</w:t>
      </w:r>
    </w:p>
    <w:p w14:paraId="0878E585" w14:textId="77777777" w:rsidR="00C82B9D" w:rsidRPr="001D6502" w:rsidRDefault="00C82B9D" w:rsidP="00C82B9D">
      <w:pPr>
        <w:numPr>
          <w:ilvl w:val="0"/>
          <w:numId w:val="15"/>
        </w:numPr>
        <w:rPr>
          <w:rFonts w:ascii="Arial" w:hAnsi="Arial" w:cs="Arial"/>
          <w:sz w:val="20"/>
          <w:szCs w:val="20"/>
        </w:rPr>
      </w:pPr>
      <w:r w:rsidRPr="001D6502">
        <w:rPr>
          <w:rFonts w:ascii="Arial" w:hAnsi="Arial" w:cs="Arial"/>
          <w:sz w:val="20"/>
          <w:szCs w:val="20"/>
        </w:rPr>
        <w:t>behaviour is understood in context</w:t>
      </w:r>
    </w:p>
    <w:p w14:paraId="2109CB14" w14:textId="77777777" w:rsidR="00C82B9D" w:rsidRPr="001D6502" w:rsidRDefault="00C82B9D" w:rsidP="00C82B9D">
      <w:pPr>
        <w:numPr>
          <w:ilvl w:val="0"/>
          <w:numId w:val="15"/>
        </w:numPr>
        <w:rPr>
          <w:rFonts w:ascii="Arial" w:hAnsi="Arial" w:cs="Arial"/>
          <w:sz w:val="20"/>
          <w:szCs w:val="20"/>
        </w:rPr>
      </w:pPr>
      <w:r w:rsidRPr="001D6502">
        <w:rPr>
          <w:rFonts w:ascii="Arial" w:hAnsi="Arial" w:cs="Arial"/>
          <w:sz w:val="20"/>
          <w:szCs w:val="20"/>
        </w:rPr>
        <w:t>reasonable adjustments are made</w:t>
      </w:r>
    </w:p>
    <w:p w14:paraId="0FC074BE" w14:textId="77777777" w:rsidR="00C82B9D" w:rsidRPr="001D6502" w:rsidRDefault="00C82B9D" w:rsidP="00C82B9D">
      <w:pPr>
        <w:numPr>
          <w:ilvl w:val="0"/>
          <w:numId w:val="15"/>
        </w:numPr>
        <w:rPr>
          <w:rFonts w:ascii="Arial" w:hAnsi="Arial" w:cs="Arial"/>
          <w:sz w:val="20"/>
          <w:szCs w:val="20"/>
        </w:rPr>
      </w:pPr>
      <w:r w:rsidRPr="001D6502">
        <w:rPr>
          <w:rFonts w:ascii="Arial" w:hAnsi="Arial" w:cs="Arial"/>
          <w:sz w:val="20"/>
          <w:szCs w:val="20"/>
        </w:rPr>
        <w:t>individual support plans may be created</w:t>
      </w:r>
    </w:p>
    <w:p w14:paraId="654B5285" w14:textId="77777777" w:rsidR="00C82B9D" w:rsidRPr="001D6502" w:rsidRDefault="00C82B9D" w:rsidP="00C82B9D">
      <w:pPr>
        <w:numPr>
          <w:ilvl w:val="0"/>
          <w:numId w:val="15"/>
        </w:numPr>
        <w:rPr>
          <w:rFonts w:ascii="Arial" w:hAnsi="Arial" w:cs="Arial"/>
          <w:sz w:val="20"/>
          <w:szCs w:val="20"/>
        </w:rPr>
      </w:pPr>
      <w:r w:rsidRPr="001D6502">
        <w:rPr>
          <w:rFonts w:ascii="Arial" w:hAnsi="Arial" w:cs="Arial"/>
          <w:sz w:val="20"/>
          <w:szCs w:val="20"/>
        </w:rPr>
        <w:t>external professionals may be consulted with parental consent</w:t>
      </w:r>
    </w:p>
    <w:p w14:paraId="15A9ACAF" w14:textId="1BC906AD" w:rsidR="00C82B9D" w:rsidRPr="001D6502" w:rsidRDefault="00C82B9D" w:rsidP="00C82B9D">
      <w:pPr>
        <w:rPr>
          <w:rFonts w:ascii="Arial" w:hAnsi="Arial" w:cs="Arial"/>
          <w:sz w:val="20"/>
          <w:szCs w:val="20"/>
        </w:rPr>
      </w:pPr>
    </w:p>
    <w:p w14:paraId="29526C6C"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10. Bullying</w:t>
      </w:r>
    </w:p>
    <w:p w14:paraId="5A164393" w14:textId="77777777" w:rsidR="00C82B9D" w:rsidRPr="001D6502" w:rsidRDefault="00C82B9D" w:rsidP="00C82B9D">
      <w:pPr>
        <w:rPr>
          <w:rFonts w:ascii="Arial" w:hAnsi="Arial" w:cs="Arial"/>
          <w:sz w:val="20"/>
          <w:szCs w:val="20"/>
        </w:rPr>
      </w:pPr>
      <w:r w:rsidRPr="001D6502">
        <w:rPr>
          <w:rFonts w:ascii="Arial" w:hAnsi="Arial" w:cs="Arial"/>
          <w:sz w:val="20"/>
          <w:szCs w:val="20"/>
        </w:rPr>
        <w:t>We do not expect bullying behaviours to be developmentally typical in children of this age. Repeated unkind behaviour is addressed as a safeguarding and relational concern and managed in line with the Anti</w:t>
      </w:r>
      <w:r w:rsidRPr="001D6502">
        <w:rPr>
          <w:rFonts w:ascii="Arial" w:hAnsi="Arial" w:cs="Arial"/>
          <w:sz w:val="20"/>
          <w:szCs w:val="20"/>
        </w:rPr>
        <w:noBreakHyphen/>
        <w:t>Bullying Policy.</w:t>
      </w:r>
    </w:p>
    <w:p w14:paraId="232B3E2A" w14:textId="0A11DFEF" w:rsidR="00C82B9D" w:rsidRPr="001D6502" w:rsidRDefault="00C82B9D" w:rsidP="00C82B9D">
      <w:pPr>
        <w:rPr>
          <w:rFonts w:ascii="Arial" w:hAnsi="Arial" w:cs="Arial"/>
          <w:sz w:val="20"/>
          <w:szCs w:val="20"/>
        </w:rPr>
      </w:pPr>
    </w:p>
    <w:p w14:paraId="4CFC89FA"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11. Roles and Responsibilities</w:t>
      </w:r>
    </w:p>
    <w:p w14:paraId="0F4628EB" w14:textId="77777777" w:rsidR="00C82B9D" w:rsidRPr="001D6502" w:rsidRDefault="00C82B9D" w:rsidP="00C82B9D">
      <w:pPr>
        <w:rPr>
          <w:rFonts w:ascii="Arial" w:hAnsi="Arial" w:cs="Arial"/>
          <w:sz w:val="20"/>
          <w:szCs w:val="20"/>
        </w:rPr>
      </w:pPr>
      <w:r w:rsidRPr="001D6502">
        <w:rPr>
          <w:rFonts w:ascii="Arial" w:hAnsi="Arial" w:cs="Arial"/>
          <w:sz w:val="20"/>
          <w:szCs w:val="20"/>
        </w:rPr>
        <w:t>Proprietor / Head of School</w:t>
      </w:r>
    </w:p>
    <w:p w14:paraId="119C84D5" w14:textId="77777777" w:rsidR="00C82B9D" w:rsidRPr="001D6502" w:rsidRDefault="00C82B9D" w:rsidP="00C82B9D">
      <w:pPr>
        <w:rPr>
          <w:rFonts w:ascii="Arial" w:hAnsi="Arial" w:cs="Arial"/>
          <w:sz w:val="20"/>
          <w:szCs w:val="20"/>
        </w:rPr>
      </w:pPr>
      <w:r w:rsidRPr="001D6502">
        <w:rPr>
          <w:rFonts w:ascii="Arial" w:hAnsi="Arial" w:cs="Arial"/>
          <w:sz w:val="20"/>
          <w:szCs w:val="20"/>
        </w:rPr>
        <w:t>The Proprietor / Head of School has overall responsibility for:</w:t>
      </w:r>
    </w:p>
    <w:p w14:paraId="3CA0A177" w14:textId="77777777" w:rsidR="00C82B9D" w:rsidRPr="001D6502" w:rsidRDefault="00C82B9D" w:rsidP="00C82B9D">
      <w:pPr>
        <w:numPr>
          <w:ilvl w:val="0"/>
          <w:numId w:val="16"/>
        </w:numPr>
        <w:rPr>
          <w:rFonts w:ascii="Arial" w:hAnsi="Arial" w:cs="Arial"/>
          <w:sz w:val="20"/>
          <w:szCs w:val="20"/>
        </w:rPr>
      </w:pPr>
      <w:r w:rsidRPr="001D6502">
        <w:rPr>
          <w:rFonts w:ascii="Arial" w:hAnsi="Arial" w:cs="Arial"/>
          <w:sz w:val="20"/>
          <w:szCs w:val="20"/>
        </w:rPr>
        <w:t>ensuring this policy complies with current legislation and the Independent School Standards</w:t>
      </w:r>
    </w:p>
    <w:p w14:paraId="795F3402" w14:textId="77777777" w:rsidR="00C82B9D" w:rsidRPr="001D6502" w:rsidRDefault="00C82B9D" w:rsidP="00C82B9D">
      <w:pPr>
        <w:numPr>
          <w:ilvl w:val="0"/>
          <w:numId w:val="16"/>
        </w:numPr>
        <w:rPr>
          <w:rFonts w:ascii="Arial" w:hAnsi="Arial" w:cs="Arial"/>
          <w:sz w:val="20"/>
          <w:szCs w:val="20"/>
        </w:rPr>
      </w:pPr>
      <w:r w:rsidRPr="001D6502">
        <w:rPr>
          <w:rFonts w:ascii="Arial" w:hAnsi="Arial" w:cs="Arial"/>
          <w:sz w:val="20"/>
          <w:szCs w:val="20"/>
        </w:rPr>
        <w:t>ensuring the policy is implemented consistently and fairly</w:t>
      </w:r>
    </w:p>
    <w:p w14:paraId="545B3280" w14:textId="77777777" w:rsidR="00C82B9D" w:rsidRPr="001D6502" w:rsidRDefault="00C82B9D" w:rsidP="00C82B9D">
      <w:pPr>
        <w:numPr>
          <w:ilvl w:val="0"/>
          <w:numId w:val="16"/>
        </w:numPr>
        <w:rPr>
          <w:rFonts w:ascii="Arial" w:hAnsi="Arial" w:cs="Arial"/>
          <w:sz w:val="20"/>
          <w:szCs w:val="20"/>
        </w:rPr>
      </w:pPr>
      <w:r w:rsidRPr="001D6502">
        <w:rPr>
          <w:rFonts w:ascii="Arial" w:hAnsi="Arial" w:cs="Arial"/>
          <w:sz w:val="20"/>
          <w:szCs w:val="20"/>
        </w:rPr>
        <w:t>overseeing serious behaviour incidents, suspensions and exclusions</w:t>
      </w:r>
    </w:p>
    <w:p w14:paraId="49AD496B" w14:textId="77777777" w:rsidR="00C82B9D" w:rsidRPr="001D6502" w:rsidRDefault="00C82B9D" w:rsidP="00C82B9D">
      <w:pPr>
        <w:numPr>
          <w:ilvl w:val="0"/>
          <w:numId w:val="16"/>
        </w:numPr>
        <w:rPr>
          <w:rFonts w:ascii="Arial" w:hAnsi="Arial" w:cs="Arial"/>
          <w:sz w:val="20"/>
          <w:szCs w:val="20"/>
        </w:rPr>
      </w:pPr>
      <w:r w:rsidRPr="001D6502">
        <w:rPr>
          <w:rFonts w:ascii="Arial" w:hAnsi="Arial" w:cs="Arial"/>
          <w:sz w:val="20"/>
          <w:szCs w:val="20"/>
        </w:rPr>
        <w:t>ensuring appropriate staff training and support</w:t>
      </w:r>
    </w:p>
    <w:p w14:paraId="17E65D73" w14:textId="77777777" w:rsidR="00C82B9D" w:rsidRPr="001D6502" w:rsidRDefault="00C82B9D" w:rsidP="00C82B9D">
      <w:pPr>
        <w:numPr>
          <w:ilvl w:val="0"/>
          <w:numId w:val="16"/>
        </w:numPr>
        <w:rPr>
          <w:rFonts w:ascii="Arial" w:hAnsi="Arial" w:cs="Arial"/>
          <w:sz w:val="20"/>
          <w:szCs w:val="20"/>
        </w:rPr>
      </w:pPr>
      <w:r w:rsidRPr="001D6502">
        <w:rPr>
          <w:rFonts w:ascii="Arial" w:hAnsi="Arial" w:cs="Arial"/>
          <w:sz w:val="20"/>
          <w:szCs w:val="20"/>
        </w:rPr>
        <w:t>ensuring records are maintained securely and appropriately</w:t>
      </w:r>
    </w:p>
    <w:p w14:paraId="7B9BB481" w14:textId="77777777" w:rsidR="00C82B9D" w:rsidRPr="001D6502" w:rsidRDefault="00C82B9D" w:rsidP="00C82B9D">
      <w:pPr>
        <w:rPr>
          <w:rFonts w:ascii="Arial" w:hAnsi="Arial" w:cs="Arial"/>
          <w:sz w:val="20"/>
          <w:szCs w:val="20"/>
        </w:rPr>
      </w:pPr>
      <w:r w:rsidRPr="001D6502">
        <w:rPr>
          <w:rFonts w:ascii="Arial" w:hAnsi="Arial" w:cs="Arial"/>
          <w:sz w:val="20"/>
          <w:szCs w:val="20"/>
        </w:rPr>
        <w:t>All Staff</w:t>
      </w:r>
    </w:p>
    <w:p w14:paraId="1F68ADC1" w14:textId="77777777" w:rsidR="00C82B9D" w:rsidRPr="001D6502" w:rsidRDefault="00C82B9D" w:rsidP="00C82B9D">
      <w:pPr>
        <w:rPr>
          <w:rFonts w:ascii="Arial" w:hAnsi="Arial" w:cs="Arial"/>
          <w:sz w:val="20"/>
          <w:szCs w:val="20"/>
        </w:rPr>
      </w:pPr>
      <w:r w:rsidRPr="001D6502">
        <w:rPr>
          <w:rFonts w:ascii="Arial" w:hAnsi="Arial" w:cs="Arial"/>
          <w:sz w:val="20"/>
          <w:szCs w:val="20"/>
        </w:rPr>
        <w:t>All staff are responsible for:</w:t>
      </w:r>
    </w:p>
    <w:p w14:paraId="0DDE8661" w14:textId="77777777" w:rsidR="00C82B9D" w:rsidRPr="001D6502" w:rsidRDefault="00C82B9D" w:rsidP="00C82B9D">
      <w:pPr>
        <w:numPr>
          <w:ilvl w:val="0"/>
          <w:numId w:val="17"/>
        </w:numPr>
        <w:rPr>
          <w:rFonts w:ascii="Arial" w:hAnsi="Arial" w:cs="Arial"/>
          <w:sz w:val="20"/>
          <w:szCs w:val="20"/>
        </w:rPr>
      </w:pPr>
      <w:r w:rsidRPr="001D6502">
        <w:rPr>
          <w:rFonts w:ascii="Arial" w:hAnsi="Arial" w:cs="Arial"/>
          <w:sz w:val="20"/>
          <w:szCs w:val="20"/>
        </w:rPr>
        <w:t>modelling calm, respectful and emotionally attuned behaviour</w:t>
      </w:r>
    </w:p>
    <w:p w14:paraId="2CD5F2BC" w14:textId="77777777" w:rsidR="00C82B9D" w:rsidRPr="001D6502" w:rsidRDefault="00C82B9D" w:rsidP="00C82B9D">
      <w:pPr>
        <w:numPr>
          <w:ilvl w:val="0"/>
          <w:numId w:val="17"/>
        </w:numPr>
        <w:rPr>
          <w:rFonts w:ascii="Arial" w:hAnsi="Arial" w:cs="Arial"/>
          <w:sz w:val="20"/>
          <w:szCs w:val="20"/>
        </w:rPr>
      </w:pPr>
      <w:r w:rsidRPr="001D6502">
        <w:rPr>
          <w:rFonts w:ascii="Arial" w:hAnsi="Arial" w:cs="Arial"/>
          <w:sz w:val="20"/>
          <w:szCs w:val="20"/>
        </w:rPr>
        <w:t>building secure, trusting relationships with children</w:t>
      </w:r>
    </w:p>
    <w:p w14:paraId="26CDD251" w14:textId="77777777" w:rsidR="00C82B9D" w:rsidRPr="001D6502" w:rsidRDefault="00C82B9D" w:rsidP="00C82B9D">
      <w:pPr>
        <w:numPr>
          <w:ilvl w:val="0"/>
          <w:numId w:val="17"/>
        </w:numPr>
        <w:rPr>
          <w:rFonts w:ascii="Arial" w:hAnsi="Arial" w:cs="Arial"/>
          <w:sz w:val="20"/>
          <w:szCs w:val="20"/>
        </w:rPr>
      </w:pPr>
      <w:r w:rsidRPr="001D6502">
        <w:rPr>
          <w:rFonts w:ascii="Arial" w:hAnsi="Arial" w:cs="Arial"/>
          <w:sz w:val="20"/>
          <w:szCs w:val="20"/>
        </w:rPr>
        <w:t>applying this policy consistently and proportionately</w:t>
      </w:r>
    </w:p>
    <w:p w14:paraId="410A33DC" w14:textId="77777777" w:rsidR="00C82B9D" w:rsidRPr="001D6502" w:rsidRDefault="00C82B9D" w:rsidP="00C82B9D">
      <w:pPr>
        <w:numPr>
          <w:ilvl w:val="0"/>
          <w:numId w:val="17"/>
        </w:numPr>
        <w:rPr>
          <w:rFonts w:ascii="Arial" w:hAnsi="Arial" w:cs="Arial"/>
          <w:sz w:val="20"/>
          <w:szCs w:val="20"/>
        </w:rPr>
      </w:pPr>
      <w:r w:rsidRPr="001D6502">
        <w:rPr>
          <w:rFonts w:ascii="Arial" w:hAnsi="Arial" w:cs="Arial"/>
          <w:sz w:val="20"/>
          <w:szCs w:val="20"/>
        </w:rPr>
        <w:t>supporting children to regulate emotions and repair relationships</w:t>
      </w:r>
    </w:p>
    <w:p w14:paraId="3F744EDF" w14:textId="77777777" w:rsidR="00C82B9D" w:rsidRPr="001D6502" w:rsidRDefault="00C82B9D" w:rsidP="00C82B9D">
      <w:pPr>
        <w:numPr>
          <w:ilvl w:val="0"/>
          <w:numId w:val="17"/>
        </w:numPr>
        <w:rPr>
          <w:rFonts w:ascii="Arial" w:hAnsi="Arial" w:cs="Arial"/>
          <w:sz w:val="20"/>
          <w:szCs w:val="20"/>
        </w:rPr>
      </w:pPr>
      <w:r w:rsidRPr="001D6502">
        <w:rPr>
          <w:rFonts w:ascii="Arial" w:hAnsi="Arial" w:cs="Arial"/>
          <w:sz w:val="20"/>
          <w:szCs w:val="20"/>
        </w:rPr>
        <w:t>recording and reporting behaviour and safeguarding concerns appropriately</w:t>
      </w:r>
    </w:p>
    <w:p w14:paraId="6C029395" w14:textId="77777777" w:rsidR="00C82B9D" w:rsidRPr="001D6502" w:rsidRDefault="00C82B9D" w:rsidP="00C82B9D">
      <w:pPr>
        <w:rPr>
          <w:rFonts w:ascii="Arial" w:hAnsi="Arial" w:cs="Arial"/>
          <w:sz w:val="20"/>
          <w:szCs w:val="20"/>
        </w:rPr>
      </w:pPr>
      <w:r w:rsidRPr="001D6502">
        <w:rPr>
          <w:rFonts w:ascii="Arial" w:hAnsi="Arial" w:cs="Arial"/>
          <w:sz w:val="20"/>
          <w:szCs w:val="20"/>
        </w:rPr>
        <w:t>Parents and Carers</w:t>
      </w:r>
    </w:p>
    <w:p w14:paraId="39E49B6A" w14:textId="77777777" w:rsidR="00C82B9D" w:rsidRPr="001D6502" w:rsidRDefault="00C82B9D" w:rsidP="00C82B9D">
      <w:pPr>
        <w:rPr>
          <w:rFonts w:ascii="Arial" w:hAnsi="Arial" w:cs="Arial"/>
          <w:sz w:val="20"/>
          <w:szCs w:val="20"/>
        </w:rPr>
      </w:pPr>
      <w:r w:rsidRPr="001D6502">
        <w:rPr>
          <w:rFonts w:ascii="Arial" w:hAnsi="Arial" w:cs="Arial"/>
          <w:sz w:val="20"/>
          <w:szCs w:val="20"/>
        </w:rPr>
        <w:t>Parents and carers are expected to:</w:t>
      </w:r>
    </w:p>
    <w:p w14:paraId="122AF4B9" w14:textId="77777777" w:rsidR="00C82B9D" w:rsidRPr="001D6502" w:rsidRDefault="00C82B9D" w:rsidP="00C82B9D">
      <w:pPr>
        <w:numPr>
          <w:ilvl w:val="0"/>
          <w:numId w:val="18"/>
        </w:numPr>
        <w:rPr>
          <w:rFonts w:ascii="Arial" w:hAnsi="Arial" w:cs="Arial"/>
          <w:sz w:val="20"/>
          <w:szCs w:val="20"/>
        </w:rPr>
      </w:pPr>
      <w:r w:rsidRPr="001D6502">
        <w:rPr>
          <w:rFonts w:ascii="Arial" w:hAnsi="Arial" w:cs="Arial"/>
          <w:sz w:val="20"/>
          <w:szCs w:val="20"/>
        </w:rPr>
        <w:t>work in partnership with the school</w:t>
      </w:r>
    </w:p>
    <w:p w14:paraId="14FB0E10" w14:textId="77777777" w:rsidR="00C82B9D" w:rsidRPr="001D6502" w:rsidRDefault="00C82B9D" w:rsidP="00C82B9D">
      <w:pPr>
        <w:numPr>
          <w:ilvl w:val="0"/>
          <w:numId w:val="18"/>
        </w:numPr>
        <w:rPr>
          <w:rFonts w:ascii="Arial" w:hAnsi="Arial" w:cs="Arial"/>
          <w:sz w:val="20"/>
          <w:szCs w:val="20"/>
        </w:rPr>
      </w:pPr>
      <w:r w:rsidRPr="001D6502">
        <w:rPr>
          <w:rFonts w:ascii="Arial" w:hAnsi="Arial" w:cs="Arial"/>
          <w:sz w:val="20"/>
          <w:szCs w:val="20"/>
        </w:rPr>
        <w:t>communicate openly and respectfully with staff</w:t>
      </w:r>
    </w:p>
    <w:p w14:paraId="7E573FC5" w14:textId="77777777" w:rsidR="00C82B9D" w:rsidRPr="001D6502" w:rsidRDefault="00C82B9D" w:rsidP="00C82B9D">
      <w:pPr>
        <w:numPr>
          <w:ilvl w:val="0"/>
          <w:numId w:val="18"/>
        </w:numPr>
        <w:rPr>
          <w:rFonts w:ascii="Arial" w:hAnsi="Arial" w:cs="Arial"/>
          <w:sz w:val="20"/>
          <w:szCs w:val="20"/>
        </w:rPr>
      </w:pPr>
      <w:r w:rsidRPr="001D6502">
        <w:rPr>
          <w:rFonts w:ascii="Arial" w:hAnsi="Arial" w:cs="Arial"/>
          <w:sz w:val="20"/>
          <w:szCs w:val="20"/>
        </w:rPr>
        <w:t>support agreed strategies and interventions</w:t>
      </w:r>
    </w:p>
    <w:p w14:paraId="74365F1A" w14:textId="77777777" w:rsidR="00C82B9D" w:rsidRPr="001D6502" w:rsidRDefault="00C82B9D" w:rsidP="00C82B9D">
      <w:pPr>
        <w:numPr>
          <w:ilvl w:val="0"/>
          <w:numId w:val="18"/>
        </w:numPr>
        <w:rPr>
          <w:rFonts w:ascii="Arial" w:hAnsi="Arial" w:cs="Arial"/>
          <w:sz w:val="20"/>
          <w:szCs w:val="20"/>
        </w:rPr>
      </w:pPr>
      <w:r w:rsidRPr="001D6502">
        <w:rPr>
          <w:rFonts w:ascii="Arial" w:hAnsi="Arial" w:cs="Arial"/>
          <w:sz w:val="20"/>
          <w:szCs w:val="20"/>
        </w:rPr>
        <w:t>engage constructively where concerns about behaviour arise</w:t>
      </w:r>
    </w:p>
    <w:p w14:paraId="64EB4FEB" w14:textId="6AC8996E" w:rsidR="00C82B9D" w:rsidRPr="001D6502" w:rsidRDefault="00C82B9D" w:rsidP="00C82B9D">
      <w:pPr>
        <w:rPr>
          <w:rFonts w:ascii="Arial" w:hAnsi="Arial" w:cs="Arial"/>
          <w:sz w:val="20"/>
          <w:szCs w:val="20"/>
        </w:rPr>
      </w:pPr>
    </w:p>
    <w:p w14:paraId="3265E4BB"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12. Record Keeping and Confidentiality</w:t>
      </w:r>
    </w:p>
    <w:p w14:paraId="0A04A52A" w14:textId="77777777" w:rsidR="00C82B9D" w:rsidRPr="001D6502" w:rsidRDefault="00C82B9D" w:rsidP="00C82B9D">
      <w:pPr>
        <w:rPr>
          <w:rFonts w:ascii="Arial" w:hAnsi="Arial" w:cs="Arial"/>
          <w:sz w:val="20"/>
          <w:szCs w:val="20"/>
        </w:rPr>
      </w:pPr>
      <w:r w:rsidRPr="001D6502">
        <w:rPr>
          <w:rFonts w:ascii="Arial" w:hAnsi="Arial" w:cs="Arial"/>
          <w:sz w:val="20"/>
          <w:szCs w:val="20"/>
        </w:rPr>
        <w:t>Behaviour incidents and any use of physical intervention are recorded securely in line with GDPR and safeguarding requirements. Records are used to inform support, not to label children.</w:t>
      </w:r>
    </w:p>
    <w:p w14:paraId="6F40FDD1" w14:textId="2CB30759" w:rsidR="00C82B9D" w:rsidRPr="001D6502" w:rsidRDefault="00C82B9D" w:rsidP="00C82B9D">
      <w:pPr>
        <w:rPr>
          <w:rFonts w:ascii="Arial" w:hAnsi="Arial" w:cs="Arial"/>
          <w:sz w:val="20"/>
          <w:szCs w:val="20"/>
        </w:rPr>
      </w:pPr>
    </w:p>
    <w:p w14:paraId="2B5638A8" w14:textId="77777777" w:rsidR="00C82B9D" w:rsidRPr="001D6502" w:rsidRDefault="00C82B9D" w:rsidP="00C82B9D">
      <w:pPr>
        <w:rPr>
          <w:rFonts w:ascii="Arial" w:hAnsi="Arial" w:cs="Arial"/>
          <w:b/>
          <w:bCs/>
          <w:sz w:val="20"/>
          <w:szCs w:val="20"/>
        </w:rPr>
      </w:pPr>
      <w:r w:rsidRPr="001D6502">
        <w:rPr>
          <w:rFonts w:ascii="Arial" w:hAnsi="Arial" w:cs="Arial"/>
          <w:b/>
          <w:bCs/>
          <w:sz w:val="20"/>
          <w:szCs w:val="20"/>
        </w:rPr>
        <w:t>13. Monitoring and Review</w:t>
      </w:r>
    </w:p>
    <w:p w14:paraId="25C856EE" w14:textId="77777777" w:rsidR="00C82B9D" w:rsidRPr="001D6502" w:rsidRDefault="00C82B9D" w:rsidP="00C82B9D">
      <w:pPr>
        <w:rPr>
          <w:rFonts w:ascii="Arial" w:hAnsi="Arial" w:cs="Arial"/>
          <w:sz w:val="20"/>
          <w:szCs w:val="20"/>
        </w:rPr>
      </w:pPr>
      <w:r w:rsidRPr="001D6502">
        <w:rPr>
          <w:rFonts w:ascii="Arial" w:hAnsi="Arial" w:cs="Arial"/>
          <w:sz w:val="20"/>
          <w:szCs w:val="20"/>
        </w:rPr>
        <w:t>This policy is reviewed annually or sooner if required in response to legislative changes, inspection feedback or significant incidents.</w:t>
      </w:r>
    </w:p>
    <w:p w14:paraId="11BBB065" w14:textId="6B2DBADE" w:rsidR="00C82B9D" w:rsidRPr="001D6502" w:rsidRDefault="00C82B9D" w:rsidP="00C82B9D">
      <w:pPr>
        <w:rPr>
          <w:rFonts w:ascii="Arial" w:hAnsi="Arial" w:cs="Arial"/>
          <w:sz w:val="20"/>
          <w:szCs w:val="20"/>
        </w:rPr>
      </w:pPr>
    </w:p>
    <w:p w14:paraId="132D015F" w14:textId="15E4E8B2" w:rsidR="002026E3" w:rsidRPr="001D6502" w:rsidRDefault="00C82B9D">
      <w:pPr>
        <w:rPr>
          <w:rFonts w:ascii="Arial" w:hAnsi="Arial" w:cs="Arial"/>
          <w:sz w:val="20"/>
          <w:szCs w:val="20"/>
        </w:rPr>
      </w:pPr>
      <w:r w:rsidRPr="001D6502">
        <w:rPr>
          <w:rFonts w:ascii="Arial" w:hAnsi="Arial" w:cs="Arial"/>
          <w:sz w:val="20"/>
          <w:szCs w:val="20"/>
        </w:rPr>
        <w:t>This policy reflects our commitment to holding children in relationship, not control; in guidance, not punishment; and in belonging, always.</w:t>
      </w:r>
    </w:p>
    <w:sectPr w:rsidR="002026E3" w:rsidRPr="001D65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411"/>
    <w:multiLevelType w:val="multilevel"/>
    <w:tmpl w:val="B152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F497F"/>
    <w:multiLevelType w:val="multilevel"/>
    <w:tmpl w:val="BCC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A70CD"/>
    <w:multiLevelType w:val="multilevel"/>
    <w:tmpl w:val="9494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91504"/>
    <w:multiLevelType w:val="multilevel"/>
    <w:tmpl w:val="DC96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85880"/>
    <w:multiLevelType w:val="multilevel"/>
    <w:tmpl w:val="C3FE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42297"/>
    <w:multiLevelType w:val="multilevel"/>
    <w:tmpl w:val="5632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E1308"/>
    <w:multiLevelType w:val="multilevel"/>
    <w:tmpl w:val="7862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B61"/>
    <w:multiLevelType w:val="multilevel"/>
    <w:tmpl w:val="FCEA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D6E84"/>
    <w:multiLevelType w:val="multilevel"/>
    <w:tmpl w:val="FD2A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0392C"/>
    <w:multiLevelType w:val="multilevel"/>
    <w:tmpl w:val="FA88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53D82"/>
    <w:multiLevelType w:val="multilevel"/>
    <w:tmpl w:val="D248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9D2BB4"/>
    <w:multiLevelType w:val="multilevel"/>
    <w:tmpl w:val="B8EA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B42E39"/>
    <w:multiLevelType w:val="multilevel"/>
    <w:tmpl w:val="E70A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3C3CED"/>
    <w:multiLevelType w:val="multilevel"/>
    <w:tmpl w:val="0232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B2073A"/>
    <w:multiLevelType w:val="multilevel"/>
    <w:tmpl w:val="C36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B5B85"/>
    <w:multiLevelType w:val="multilevel"/>
    <w:tmpl w:val="7B5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E341D5"/>
    <w:multiLevelType w:val="multilevel"/>
    <w:tmpl w:val="93D4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A47E4C"/>
    <w:multiLevelType w:val="multilevel"/>
    <w:tmpl w:val="E8FC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E11D6D"/>
    <w:multiLevelType w:val="multilevel"/>
    <w:tmpl w:val="287C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EC0933"/>
    <w:multiLevelType w:val="multilevel"/>
    <w:tmpl w:val="145C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114763">
    <w:abstractNumId w:val="11"/>
  </w:num>
  <w:num w:numId="2" w16cid:durableId="785923963">
    <w:abstractNumId w:val="4"/>
  </w:num>
  <w:num w:numId="3" w16cid:durableId="916717890">
    <w:abstractNumId w:val="2"/>
  </w:num>
  <w:num w:numId="4" w16cid:durableId="445084034">
    <w:abstractNumId w:val="14"/>
  </w:num>
  <w:num w:numId="5" w16cid:durableId="1622960684">
    <w:abstractNumId w:val="15"/>
  </w:num>
  <w:num w:numId="6" w16cid:durableId="1824471450">
    <w:abstractNumId w:val="13"/>
  </w:num>
  <w:num w:numId="7" w16cid:durableId="1892961812">
    <w:abstractNumId w:val="18"/>
  </w:num>
  <w:num w:numId="8" w16cid:durableId="25260078">
    <w:abstractNumId w:val="1"/>
  </w:num>
  <w:num w:numId="9" w16cid:durableId="1628390914">
    <w:abstractNumId w:val="17"/>
  </w:num>
  <w:num w:numId="10" w16cid:durableId="270553845">
    <w:abstractNumId w:val="0"/>
  </w:num>
  <w:num w:numId="11" w16cid:durableId="2130199092">
    <w:abstractNumId w:val="10"/>
  </w:num>
  <w:num w:numId="12" w16cid:durableId="2129542327">
    <w:abstractNumId w:val="19"/>
  </w:num>
  <w:num w:numId="13" w16cid:durableId="644504503">
    <w:abstractNumId w:val="16"/>
  </w:num>
  <w:num w:numId="14" w16cid:durableId="2047488020">
    <w:abstractNumId w:val="7"/>
  </w:num>
  <w:num w:numId="15" w16cid:durableId="1405027505">
    <w:abstractNumId w:val="6"/>
  </w:num>
  <w:num w:numId="16" w16cid:durableId="1067922640">
    <w:abstractNumId w:val="5"/>
  </w:num>
  <w:num w:numId="17" w16cid:durableId="743602596">
    <w:abstractNumId w:val="9"/>
  </w:num>
  <w:num w:numId="18" w16cid:durableId="2033261569">
    <w:abstractNumId w:val="12"/>
  </w:num>
  <w:num w:numId="19" w16cid:durableId="1271163641">
    <w:abstractNumId w:val="8"/>
  </w:num>
  <w:num w:numId="20" w16cid:durableId="491407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9D"/>
    <w:rsid w:val="001D6502"/>
    <w:rsid w:val="002026E3"/>
    <w:rsid w:val="005520E5"/>
    <w:rsid w:val="00894B52"/>
    <w:rsid w:val="00A15F23"/>
    <w:rsid w:val="00AA71C1"/>
    <w:rsid w:val="00C629BE"/>
    <w:rsid w:val="00C82B9D"/>
    <w:rsid w:val="00D32CCC"/>
    <w:rsid w:val="00F64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0857"/>
  <w15:chartTrackingRefBased/>
  <w15:docId w15:val="{004243B9-D7FB-1545-824D-04F69F4E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B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B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B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B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B9D"/>
    <w:rPr>
      <w:rFonts w:eastAsiaTheme="majorEastAsia" w:cstheme="majorBidi"/>
      <w:color w:val="272727" w:themeColor="text1" w:themeTint="D8"/>
    </w:rPr>
  </w:style>
  <w:style w:type="paragraph" w:styleId="Title">
    <w:name w:val="Title"/>
    <w:basedOn w:val="Normal"/>
    <w:next w:val="Normal"/>
    <w:link w:val="TitleChar"/>
    <w:uiPriority w:val="10"/>
    <w:qFormat/>
    <w:rsid w:val="00C8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B9D"/>
    <w:pPr>
      <w:spacing w:before="160"/>
      <w:jc w:val="center"/>
    </w:pPr>
    <w:rPr>
      <w:i/>
      <w:iCs/>
      <w:color w:val="404040" w:themeColor="text1" w:themeTint="BF"/>
    </w:rPr>
  </w:style>
  <w:style w:type="character" w:customStyle="1" w:styleId="QuoteChar">
    <w:name w:val="Quote Char"/>
    <w:basedOn w:val="DefaultParagraphFont"/>
    <w:link w:val="Quote"/>
    <w:uiPriority w:val="29"/>
    <w:rsid w:val="00C82B9D"/>
    <w:rPr>
      <w:i/>
      <w:iCs/>
      <w:color w:val="404040" w:themeColor="text1" w:themeTint="BF"/>
    </w:rPr>
  </w:style>
  <w:style w:type="paragraph" w:styleId="ListParagraph">
    <w:name w:val="List Paragraph"/>
    <w:basedOn w:val="Normal"/>
    <w:uiPriority w:val="34"/>
    <w:qFormat/>
    <w:rsid w:val="00C82B9D"/>
    <w:pPr>
      <w:ind w:left="720"/>
      <w:contextualSpacing/>
    </w:pPr>
  </w:style>
  <w:style w:type="character" w:styleId="IntenseEmphasis">
    <w:name w:val="Intense Emphasis"/>
    <w:basedOn w:val="DefaultParagraphFont"/>
    <w:uiPriority w:val="21"/>
    <w:qFormat/>
    <w:rsid w:val="00C82B9D"/>
    <w:rPr>
      <w:i/>
      <w:iCs/>
      <w:color w:val="0F4761" w:themeColor="accent1" w:themeShade="BF"/>
    </w:rPr>
  </w:style>
  <w:style w:type="paragraph" w:styleId="IntenseQuote">
    <w:name w:val="Intense Quote"/>
    <w:basedOn w:val="Normal"/>
    <w:next w:val="Normal"/>
    <w:link w:val="IntenseQuoteChar"/>
    <w:uiPriority w:val="30"/>
    <w:qFormat/>
    <w:rsid w:val="00C8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B9D"/>
    <w:rPr>
      <w:i/>
      <w:iCs/>
      <w:color w:val="0F4761" w:themeColor="accent1" w:themeShade="BF"/>
    </w:rPr>
  </w:style>
  <w:style w:type="character" w:styleId="IntenseReference">
    <w:name w:val="Intense Reference"/>
    <w:basedOn w:val="DefaultParagraphFont"/>
    <w:uiPriority w:val="32"/>
    <w:qFormat/>
    <w:rsid w:val="00C82B9D"/>
    <w:rPr>
      <w:b/>
      <w:bCs/>
      <w:smallCaps/>
      <w:color w:val="0F4761" w:themeColor="accent1" w:themeShade="BF"/>
      <w:spacing w:val="5"/>
    </w:rPr>
  </w:style>
  <w:style w:type="paragraph" w:customStyle="1" w:styleId="1bodycopy10pt">
    <w:name w:val="1 body copy 10pt"/>
    <w:basedOn w:val="Normal"/>
    <w:link w:val="1bodycopy10ptChar"/>
    <w:qFormat/>
    <w:rsid w:val="00C82B9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C82B9D"/>
    <w:rPr>
      <w:rFonts w:ascii="Arial" w:eastAsia="MS Mincho" w:hAnsi="Arial" w:cs="Times New Roman"/>
      <w:kern w:val="0"/>
      <w:sz w:val="20"/>
      <w:lang w:val="en-US"/>
      <w14:ligatures w14:val="none"/>
    </w:rPr>
  </w:style>
  <w:style w:type="paragraph" w:customStyle="1" w:styleId="1bodycopy11pt">
    <w:name w:val="1 body copy 11pt"/>
    <w:autoRedefine/>
    <w:rsid w:val="00C82B9D"/>
    <w:pPr>
      <w:spacing w:after="120" w:line="240" w:lineRule="auto"/>
      <w:ind w:right="850"/>
    </w:pPr>
    <w:rPr>
      <w:rFonts w:ascii="Arial" w:eastAsia="MS Mincho" w:hAnsi="Arial" w:cs="Arial"/>
      <w:kern w:val="0"/>
      <w:sz w:val="22"/>
      <w:lang w:val="en-US"/>
      <w14:ligatures w14:val="none"/>
    </w:rPr>
  </w:style>
  <w:style w:type="paragraph" w:customStyle="1" w:styleId="3Policytitle">
    <w:name w:val="3 Policy title"/>
    <w:basedOn w:val="Normal"/>
    <w:qFormat/>
    <w:rsid w:val="00C82B9D"/>
    <w:pPr>
      <w:spacing w:after="120" w:line="240" w:lineRule="auto"/>
    </w:pPr>
    <w:rPr>
      <w:rFonts w:ascii="Arial" w:eastAsia="MS Mincho" w:hAnsi="Arial" w:cs="Times New Roman"/>
      <w:b/>
      <w:kern w:val="0"/>
      <w:sz w:val="7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1815</Words>
  <Characters>9402</Characters>
  <Application>Microsoft Office Word</Application>
  <DocSecurity>0</DocSecurity>
  <Lines>587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Clark</dc:creator>
  <cp:keywords/>
  <dc:description/>
  <cp:lastModifiedBy>Naomi Roberts (Chair of governors)</cp:lastModifiedBy>
  <cp:revision>2</cp:revision>
  <dcterms:created xsi:type="dcterms:W3CDTF">2026-01-08T10:06:00Z</dcterms:created>
  <dcterms:modified xsi:type="dcterms:W3CDTF">2026-01-08T10:06:00Z</dcterms:modified>
</cp:coreProperties>
</file>