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F76D" w14:textId="2E6111A1" w:rsidR="00C82B9D" w:rsidRPr="006D3EB8" w:rsidRDefault="00C82B9D" w:rsidP="00C82B9D">
      <w:pPr>
        <w:rPr>
          <w:rFonts w:ascii="Arial" w:hAnsi="Arial" w:cs="Arial"/>
        </w:rPr>
      </w:pPr>
      <w:r w:rsidRPr="006D3EB8">
        <w:rPr>
          <w:rFonts w:ascii="Arial" w:hAnsi="Arial" w:cs="Arial"/>
          <w:noProof/>
          <w:color w:val="00CF80"/>
          <w:szCs w:val="20"/>
        </w:rPr>
        <w:drawing>
          <wp:anchor distT="0" distB="0" distL="114300" distR="114300" simplePos="0" relativeHeight="251658240" behindDoc="0" locked="0" layoutInCell="1" allowOverlap="1" wp14:anchorId="5CEE180A" wp14:editId="54E6764D">
            <wp:simplePos x="0" y="0"/>
            <wp:positionH relativeFrom="margin">
              <wp:align>center</wp:align>
            </wp:positionH>
            <wp:positionV relativeFrom="margin">
              <wp:align>top</wp:align>
            </wp:positionV>
            <wp:extent cx="5731510" cy="1904230"/>
            <wp:effectExtent l="0" t="0" r="0" b="1270"/>
            <wp:wrapSquare wrapText="bothSides"/>
            <wp:docPr id="1886385926" name="Picture 5" descr="A children's book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85926" name="Picture 5" descr="A children's book cov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904230"/>
                    </a:xfrm>
                    <a:prstGeom prst="rect">
                      <a:avLst/>
                    </a:prstGeom>
                  </pic:spPr>
                </pic:pic>
              </a:graphicData>
            </a:graphic>
          </wp:anchor>
        </w:drawing>
      </w:r>
    </w:p>
    <w:p w14:paraId="01FF9A45" w14:textId="77777777" w:rsidR="00C82B9D" w:rsidRPr="006D3EB8" w:rsidRDefault="00C82B9D" w:rsidP="00C82B9D">
      <w:pPr>
        <w:pStyle w:val="3Policytitle"/>
        <w:jc w:val="center"/>
        <w:rPr>
          <w:rFonts w:cs="Arial"/>
          <w:b w:val="0"/>
        </w:rPr>
      </w:pPr>
    </w:p>
    <w:p w14:paraId="7DEFFA61" w14:textId="77777777" w:rsidR="006D3EB8" w:rsidRDefault="006D3EB8" w:rsidP="00C82B9D">
      <w:pPr>
        <w:pStyle w:val="3Policytitle"/>
        <w:jc w:val="center"/>
        <w:rPr>
          <w:rFonts w:cs="Arial"/>
          <w:b w:val="0"/>
        </w:rPr>
      </w:pPr>
    </w:p>
    <w:p w14:paraId="1A55938C" w14:textId="77777777" w:rsidR="006D3EB8" w:rsidRDefault="006D3EB8" w:rsidP="00C82B9D">
      <w:pPr>
        <w:pStyle w:val="3Policytitle"/>
        <w:jc w:val="center"/>
        <w:rPr>
          <w:rFonts w:cs="Arial"/>
          <w:b w:val="0"/>
        </w:rPr>
      </w:pPr>
    </w:p>
    <w:p w14:paraId="022B6484" w14:textId="77777777" w:rsidR="006D3EB8" w:rsidRDefault="006D3EB8" w:rsidP="00C82B9D">
      <w:pPr>
        <w:pStyle w:val="3Policytitle"/>
        <w:jc w:val="center"/>
        <w:rPr>
          <w:rFonts w:cs="Arial"/>
          <w:b w:val="0"/>
        </w:rPr>
      </w:pPr>
    </w:p>
    <w:p w14:paraId="7C36E1DF" w14:textId="77777777" w:rsidR="00904871" w:rsidRPr="00904871" w:rsidRDefault="00904871" w:rsidP="00904871">
      <w:pPr>
        <w:jc w:val="center"/>
        <w:rPr>
          <w:rFonts w:ascii="Arial" w:eastAsia="MS Mincho" w:hAnsi="Arial" w:cs="Arial"/>
          <w:b/>
          <w:bCs/>
          <w:kern w:val="0"/>
          <w:sz w:val="56"/>
          <w:szCs w:val="22"/>
          <w14:ligatures w14:val="none"/>
        </w:rPr>
      </w:pPr>
      <w:r w:rsidRPr="00904871">
        <w:rPr>
          <w:rFonts w:ascii="Arial" w:eastAsia="MS Mincho" w:hAnsi="Arial" w:cs="Arial"/>
          <w:b/>
          <w:bCs/>
          <w:kern w:val="0"/>
          <w:sz w:val="56"/>
          <w:szCs w:val="22"/>
          <w14:ligatures w14:val="none"/>
        </w:rPr>
        <w:t>Educational and Welfare Provision for Pupils with English as an Additional Language (EAL)</w:t>
      </w:r>
    </w:p>
    <w:p w14:paraId="6AD7F454" w14:textId="77777777" w:rsidR="00C82B9D" w:rsidRPr="006D3EB8" w:rsidRDefault="00C82B9D" w:rsidP="00C82B9D">
      <w:pPr>
        <w:rPr>
          <w:rFonts w:ascii="Arial" w:hAnsi="Arial" w:cs="Arial"/>
        </w:rPr>
      </w:pPr>
    </w:p>
    <w:p w14:paraId="7DE5D55F" w14:textId="77777777" w:rsidR="00C82B9D" w:rsidRPr="006D3EB8" w:rsidRDefault="00C82B9D" w:rsidP="00C82B9D">
      <w:pPr>
        <w:rPr>
          <w:rFonts w:ascii="Arial" w:hAnsi="Arial" w:cs="Arial"/>
        </w:rPr>
      </w:pPr>
    </w:p>
    <w:p w14:paraId="09F996B3" w14:textId="77777777" w:rsidR="00C82B9D" w:rsidRPr="006D3EB8" w:rsidRDefault="00C82B9D" w:rsidP="00C82B9D">
      <w:pPr>
        <w:rPr>
          <w:rFonts w:ascii="Arial" w:hAnsi="Arial" w:cs="Arial"/>
        </w:rPr>
      </w:pPr>
    </w:p>
    <w:tbl>
      <w:tblPr>
        <w:tblW w:w="9720" w:type="dxa"/>
        <w:jc w:val="center"/>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C82B9D" w:rsidRPr="006D3EB8" w14:paraId="78ED637D" w14:textId="77777777" w:rsidTr="006D3EB8">
        <w:trPr>
          <w:jc w:val="center"/>
        </w:trPr>
        <w:tc>
          <w:tcPr>
            <w:tcW w:w="2586" w:type="dxa"/>
            <w:tcBorders>
              <w:top w:val="nil"/>
              <w:bottom w:val="single" w:sz="18" w:space="0" w:color="FFFFFF"/>
            </w:tcBorders>
            <w:shd w:val="clear" w:color="auto" w:fill="D8DFDE"/>
          </w:tcPr>
          <w:p w14:paraId="317FC076" w14:textId="77777777" w:rsidR="00C82B9D" w:rsidRPr="006D3EB8" w:rsidRDefault="00C82B9D" w:rsidP="001A7CEB">
            <w:pPr>
              <w:pStyle w:val="1bodycopy10pt"/>
              <w:rPr>
                <w:rFonts w:cs="Arial"/>
              </w:rPr>
            </w:pPr>
            <w:r w:rsidRPr="006D3EB8">
              <w:rPr>
                <w:rFonts w:cs="Arial"/>
              </w:rPr>
              <w:t>Approved by:</w:t>
            </w:r>
          </w:p>
        </w:tc>
        <w:tc>
          <w:tcPr>
            <w:tcW w:w="3268" w:type="dxa"/>
            <w:tcBorders>
              <w:top w:val="nil"/>
              <w:bottom w:val="single" w:sz="18" w:space="0" w:color="FFFFFF"/>
            </w:tcBorders>
            <w:shd w:val="clear" w:color="auto" w:fill="D8DFDE"/>
          </w:tcPr>
          <w:p w14:paraId="0D072F02" w14:textId="0E337B84" w:rsidR="00C82B9D" w:rsidRPr="006D3EB8" w:rsidRDefault="001D6502" w:rsidP="001A7CEB">
            <w:pPr>
              <w:pStyle w:val="1bodycopy11pt"/>
            </w:pPr>
            <w:r w:rsidRPr="006D3EB8">
              <w:t>Alice Clark</w:t>
            </w:r>
          </w:p>
        </w:tc>
        <w:tc>
          <w:tcPr>
            <w:tcW w:w="3866" w:type="dxa"/>
            <w:tcBorders>
              <w:top w:val="nil"/>
              <w:bottom w:val="single" w:sz="18" w:space="0" w:color="FFFFFF"/>
            </w:tcBorders>
            <w:shd w:val="clear" w:color="auto" w:fill="D8DFDE"/>
          </w:tcPr>
          <w:p w14:paraId="67A325C8" w14:textId="5F14E148" w:rsidR="00C82B9D" w:rsidRPr="006D3EB8" w:rsidRDefault="00C82B9D" w:rsidP="001A7CEB">
            <w:pPr>
              <w:pStyle w:val="1bodycopy11pt"/>
            </w:pPr>
            <w:r w:rsidRPr="006D3EB8">
              <w:t xml:space="preserve">Date:  </w:t>
            </w:r>
            <w:r w:rsidR="006D3EB8" w:rsidRPr="006D3EB8">
              <w:t>May</w:t>
            </w:r>
            <w:r w:rsidR="001D6502" w:rsidRPr="006D3EB8">
              <w:t xml:space="preserve"> 2026</w:t>
            </w:r>
          </w:p>
        </w:tc>
      </w:tr>
      <w:tr w:rsidR="00C82B9D" w:rsidRPr="006D3EB8" w14:paraId="25846B89" w14:textId="77777777" w:rsidTr="006D3EB8">
        <w:trPr>
          <w:jc w:val="center"/>
        </w:trPr>
        <w:tc>
          <w:tcPr>
            <w:tcW w:w="2586" w:type="dxa"/>
            <w:tcBorders>
              <w:top w:val="single" w:sz="18" w:space="0" w:color="FFFFFF"/>
              <w:bottom w:val="single" w:sz="18" w:space="0" w:color="FFFFFF"/>
            </w:tcBorders>
            <w:shd w:val="clear" w:color="auto" w:fill="D8DFDE"/>
          </w:tcPr>
          <w:p w14:paraId="460E9996" w14:textId="77777777" w:rsidR="00C82B9D" w:rsidRPr="006D3EB8" w:rsidRDefault="00C82B9D" w:rsidP="001A7CEB">
            <w:pPr>
              <w:pStyle w:val="1bodycopy10pt"/>
              <w:rPr>
                <w:rFonts w:cs="Arial"/>
              </w:rPr>
            </w:pPr>
            <w:r w:rsidRPr="006D3EB8">
              <w:rPr>
                <w:rFonts w:cs="Arial"/>
              </w:rPr>
              <w:t>Last reviewed on:</w:t>
            </w:r>
          </w:p>
        </w:tc>
        <w:tc>
          <w:tcPr>
            <w:tcW w:w="7134" w:type="dxa"/>
            <w:gridSpan w:val="2"/>
            <w:tcBorders>
              <w:top w:val="single" w:sz="18" w:space="0" w:color="FFFFFF"/>
              <w:bottom w:val="single" w:sz="18" w:space="0" w:color="FFFFFF"/>
            </w:tcBorders>
            <w:shd w:val="clear" w:color="auto" w:fill="D8DFDE"/>
          </w:tcPr>
          <w:p w14:paraId="3926EDFA" w14:textId="480B7BEB" w:rsidR="00C82B9D" w:rsidRPr="006D3EB8" w:rsidRDefault="001D6502" w:rsidP="001A7CEB">
            <w:pPr>
              <w:pStyle w:val="1bodycopy11pt"/>
            </w:pPr>
            <w:r w:rsidRPr="006D3EB8">
              <w:t>Date of issue</w:t>
            </w:r>
          </w:p>
        </w:tc>
      </w:tr>
      <w:tr w:rsidR="00C82B9D" w:rsidRPr="006D3EB8" w14:paraId="590E28F8" w14:textId="77777777" w:rsidTr="006D3EB8">
        <w:trPr>
          <w:jc w:val="center"/>
        </w:trPr>
        <w:tc>
          <w:tcPr>
            <w:tcW w:w="2586" w:type="dxa"/>
            <w:tcBorders>
              <w:top w:val="single" w:sz="18" w:space="0" w:color="FFFFFF"/>
              <w:bottom w:val="nil"/>
            </w:tcBorders>
            <w:shd w:val="clear" w:color="auto" w:fill="D8DFDE"/>
          </w:tcPr>
          <w:p w14:paraId="641E26D5" w14:textId="77777777" w:rsidR="00C82B9D" w:rsidRPr="006D3EB8" w:rsidRDefault="00C82B9D" w:rsidP="001A7CEB">
            <w:pPr>
              <w:pStyle w:val="1bodycopy10pt"/>
              <w:rPr>
                <w:rFonts w:cs="Arial"/>
              </w:rPr>
            </w:pPr>
            <w:r w:rsidRPr="006D3EB8">
              <w:rPr>
                <w:rFonts w:cs="Arial"/>
              </w:rPr>
              <w:t>Next review due by:</w:t>
            </w:r>
          </w:p>
        </w:tc>
        <w:tc>
          <w:tcPr>
            <w:tcW w:w="7134" w:type="dxa"/>
            <w:gridSpan w:val="2"/>
            <w:tcBorders>
              <w:top w:val="single" w:sz="18" w:space="0" w:color="FFFFFF"/>
              <w:bottom w:val="nil"/>
            </w:tcBorders>
            <w:shd w:val="clear" w:color="auto" w:fill="D8DFDE"/>
          </w:tcPr>
          <w:p w14:paraId="73C49ED4" w14:textId="4E3EABA6" w:rsidR="00C82B9D" w:rsidRPr="006D3EB8" w:rsidRDefault="001D6502" w:rsidP="001A7CEB">
            <w:pPr>
              <w:pStyle w:val="1bodycopy11pt"/>
            </w:pPr>
            <w:r w:rsidRPr="006D3EB8">
              <w:t>September 2026</w:t>
            </w:r>
          </w:p>
        </w:tc>
      </w:tr>
    </w:tbl>
    <w:p w14:paraId="4776BEBA" w14:textId="77777777" w:rsidR="00C82B9D" w:rsidRPr="006D3EB8" w:rsidRDefault="00C82B9D" w:rsidP="00C82B9D">
      <w:pPr>
        <w:rPr>
          <w:rFonts w:ascii="Arial" w:hAnsi="Arial" w:cs="Arial"/>
        </w:rPr>
      </w:pPr>
    </w:p>
    <w:p w14:paraId="5B144384" w14:textId="77777777" w:rsidR="00C82B9D" w:rsidRPr="006D3EB8" w:rsidRDefault="00C82B9D" w:rsidP="00C82B9D">
      <w:pPr>
        <w:rPr>
          <w:rFonts w:ascii="Arial" w:hAnsi="Arial" w:cs="Arial"/>
        </w:rPr>
      </w:pPr>
    </w:p>
    <w:p w14:paraId="4287DE36" w14:textId="77777777" w:rsidR="00C82B9D" w:rsidRPr="006D3EB8" w:rsidRDefault="00C82B9D" w:rsidP="00C82B9D">
      <w:pPr>
        <w:rPr>
          <w:rFonts w:ascii="Arial" w:hAnsi="Arial" w:cs="Arial"/>
        </w:rPr>
      </w:pPr>
    </w:p>
    <w:p w14:paraId="3CC261C7" w14:textId="77777777" w:rsidR="00C82B9D" w:rsidRPr="006D3EB8" w:rsidRDefault="00C82B9D" w:rsidP="00C82B9D">
      <w:pPr>
        <w:rPr>
          <w:rFonts w:ascii="Arial" w:hAnsi="Arial" w:cs="Arial"/>
        </w:rPr>
      </w:pPr>
    </w:p>
    <w:p w14:paraId="4921192D" w14:textId="6DF3F43C" w:rsidR="006D3EB8" w:rsidRDefault="006D3EB8" w:rsidP="009A318F">
      <w:pPr>
        <w:pStyle w:val="NormalWeb"/>
        <w:rPr>
          <w:rFonts w:ascii="Arial" w:hAnsi="Arial" w:cs="Arial"/>
          <w:color w:val="000000"/>
        </w:rPr>
      </w:pPr>
    </w:p>
    <w:p w14:paraId="08748E47" w14:textId="77777777" w:rsidR="00724C53" w:rsidRDefault="00724C53" w:rsidP="009A318F">
      <w:pPr>
        <w:pStyle w:val="NormalWeb"/>
        <w:rPr>
          <w:rFonts w:ascii="Arial" w:hAnsi="Arial" w:cs="Arial"/>
          <w:b/>
          <w:bCs/>
          <w:color w:val="000000"/>
        </w:rPr>
      </w:pPr>
    </w:p>
    <w:p w14:paraId="268B2145" w14:textId="77777777" w:rsidR="00904871" w:rsidRDefault="00904871" w:rsidP="009A318F">
      <w:pPr>
        <w:pStyle w:val="NormalWeb"/>
        <w:rPr>
          <w:rFonts w:ascii="Arial" w:hAnsi="Arial" w:cs="Arial"/>
          <w:b/>
          <w:bCs/>
          <w:color w:val="000000"/>
        </w:rPr>
      </w:pPr>
    </w:p>
    <w:p w14:paraId="7C6199F1" w14:textId="77777777" w:rsidR="00904871" w:rsidRDefault="00904871" w:rsidP="009A318F">
      <w:pPr>
        <w:pStyle w:val="NormalWeb"/>
        <w:rPr>
          <w:rFonts w:ascii="Arial" w:hAnsi="Arial" w:cs="Arial"/>
          <w:b/>
          <w:bCs/>
          <w:color w:val="000000"/>
        </w:rPr>
      </w:pPr>
    </w:p>
    <w:p w14:paraId="2494BFE6" w14:textId="77777777" w:rsidR="00904871" w:rsidRDefault="00904871" w:rsidP="009A318F">
      <w:pPr>
        <w:pStyle w:val="NormalWeb"/>
        <w:rPr>
          <w:rFonts w:ascii="Arial" w:hAnsi="Arial" w:cs="Arial"/>
          <w:b/>
          <w:bCs/>
          <w:color w:val="000000"/>
        </w:rPr>
      </w:pPr>
    </w:p>
    <w:p w14:paraId="08E09DBE" w14:textId="77777777" w:rsidR="00904871" w:rsidRDefault="00904871" w:rsidP="009A318F">
      <w:pPr>
        <w:pStyle w:val="NormalWeb"/>
        <w:rPr>
          <w:rFonts w:ascii="Arial" w:hAnsi="Arial" w:cs="Arial"/>
          <w:b/>
          <w:bCs/>
          <w:color w:val="000000"/>
        </w:rPr>
      </w:pPr>
    </w:p>
    <w:p w14:paraId="0514FED9" w14:textId="77777777" w:rsidR="00904871" w:rsidRDefault="00904871" w:rsidP="009A318F">
      <w:pPr>
        <w:pStyle w:val="NormalWeb"/>
        <w:rPr>
          <w:rFonts w:ascii="Arial" w:hAnsi="Arial" w:cs="Arial"/>
          <w:b/>
          <w:bCs/>
          <w:color w:val="000000"/>
        </w:rPr>
      </w:pPr>
    </w:p>
    <w:p w14:paraId="7FC67828" w14:textId="77777777" w:rsidR="00904871" w:rsidRPr="00904871" w:rsidRDefault="00904871" w:rsidP="00904871">
      <w:pPr>
        <w:pStyle w:val="NormalWeb"/>
        <w:rPr>
          <w:rFonts w:ascii="Arial" w:hAnsi="Arial" w:cs="Arial"/>
          <w:b/>
          <w:bCs/>
          <w:color w:val="000000"/>
        </w:rPr>
      </w:pPr>
      <w:r w:rsidRPr="00904871">
        <w:rPr>
          <w:rFonts w:ascii="Arial" w:hAnsi="Arial" w:cs="Arial"/>
          <w:b/>
          <w:bCs/>
          <w:color w:val="000000"/>
        </w:rPr>
        <w:lastRenderedPageBreak/>
        <w:t>1. Vision and Ethos</w:t>
      </w:r>
    </w:p>
    <w:p w14:paraId="7BFC8A5E"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At Willow on the Farm Pre-Prep, we recognise and value the linguistic, cultural and personal experiences that children and families bring to our school community.</w:t>
      </w:r>
    </w:p>
    <w:p w14:paraId="2255314F"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We are committed to ensuring that pupils for whom English is an additional language (EAL) feel welcomed, safe, included and able to participate fully in school life. We recognise that learning an additional language is a significant achievement and that bilingualism and multilingualism are strengths to be celebrated.</w:t>
      </w:r>
    </w:p>
    <w:p w14:paraId="39517299"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Our approach reflects the nurturing ethos and values of Willow on the Farm: confidence, independence, resilience, courage, grace and courtesy, and a caring nature.</w:t>
      </w:r>
    </w:p>
    <w:p w14:paraId="784C9C2F" w14:textId="68F1E56B" w:rsidR="00904871" w:rsidRPr="00904871" w:rsidRDefault="00904871" w:rsidP="00904871">
      <w:pPr>
        <w:pStyle w:val="NormalWeb"/>
        <w:rPr>
          <w:rFonts w:ascii="Arial" w:hAnsi="Arial" w:cs="Arial"/>
          <w:color w:val="000000"/>
        </w:rPr>
      </w:pPr>
      <w:r w:rsidRPr="00904871">
        <w:rPr>
          <w:rFonts w:ascii="Arial" w:hAnsi="Arial" w:cs="Arial"/>
          <w:color w:val="000000"/>
        </w:rPr>
        <w:t>We aim to create a language-rich environment in which all children feel confident to communicate, take risks in learning and develop a strong sense of belonging within the school community.</w:t>
      </w:r>
    </w:p>
    <w:p w14:paraId="2E10C1B1" w14:textId="77777777" w:rsidR="00904871" w:rsidRPr="00904871" w:rsidRDefault="00904871" w:rsidP="00904871">
      <w:pPr>
        <w:pStyle w:val="NormalWeb"/>
        <w:rPr>
          <w:rFonts w:ascii="Arial" w:hAnsi="Arial" w:cs="Arial"/>
          <w:b/>
          <w:bCs/>
          <w:color w:val="000000"/>
        </w:rPr>
      </w:pPr>
      <w:r w:rsidRPr="00904871">
        <w:rPr>
          <w:rFonts w:ascii="Arial" w:hAnsi="Arial" w:cs="Arial"/>
          <w:b/>
          <w:bCs/>
          <w:color w:val="000000"/>
        </w:rPr>
        <w:t>2. Aims</w:t>
      </w:r>
    </w:p>
    <w:p w14:paraId="53E37E7D"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This provision statement aims to:</w:t>
      </w:r>
    </w:p>
    <w:p w14:paraId="59785D6C" w14:textId="77777777" w:rsidR="00904871" w:rsidRPr="00904871" w:rsidRDefault="00904871" w:rsidP="00904871">
      <w:pPr>
        <w:pStyle w:val="NormalWeb"/>
        <w:numPr>
          <w:ilvl w:val="0"/>
          <w:numId w:val="23"/>
        </w:numPr>
        <w:rPr>
          <w:rFonts w:ascii="Arial" w:hAnsi="Arial" w:cs="Arial"/>
          <w:color w:val="000000"/>
        </w:rPr>
      </w:pPr>
      <w:r w:rsidRPr="00904871">
        <w:rPr>
          <w:rFonts w:ascii="Arial" w:hAnsi="Arial" w:cs="Arial"/>
          <w:color w:val="000000"/>
        </w:rPr>
        <w:t>support pupils with EAL to access the curriculum successfully</w:t>
      </w:r>
    </w:p>
    <w:p w14:paraId="79A4D42B" w14:textId="77777777" w:rsidR="00904871" w:rsidRPr="00904871" w:rsidRDefault="00904871" w:rsidP="00904871">
      <w:pPr>
        <w:pStyle w:val="NormalWeb"/>
        <w:numPr>
          <w:ilvl w:val="0"/>
          <w:numId w:val="23"/>
        </w:numPr>
        <w:rPr>
          <w:rFonts w:ascii="Arial" w:hAnsi="Arial" w:cs="Arial"/>
          <w:color w:val="000000"/>
        </w:rPr>
      </w:pPr>
      <w:r w:rsidRPr="00904871">
        <w:rPr>
          <w:rFonts w:ascii="Arial" w:hAnsi="Arial" w:cs="Arial"/>
          <w:color w:val="000000"/>
        </w:rPr>
        <w:t>promote children’s confidence and wellbeing</w:t>
      </w:r>
    </w:p>
    <w:p w14:paraId="436C70F4" w14:textId="77777777" w:rsidR="00904871" w:rsidRPr="00904871" w:rsidRDefault="00904871" w:rsidP="00904871">
      <w:pPr>
        <w:pStyle w:val="NormalWeb"/>
        <w:numPr>
          <w:ilvl w:val="0"/>
          <w:numId w:val="23"/>
        </w:numPr>
        <w:rPr>
          <w:rFonts w:ascii="Arial" w:hAnsi="Arial" w:cs="Arial"/>
          <w:color w:val="000000"/>
        </w:rPr>
      </w:pPr>
      <w:r w:rsidRPr="00904871">
        <w:rPr>
          <w:rFonts w:ascii="Arial" w:hAnsi="Arial" w:cs="Arial"/>
          <w:color w:val="000000"/>
        </w:rPr>
        <w:t>ensure pupils feel included socially and emotionally</w:t>
      </w:r>
    </w:p>
    <w:p w14:paraId="323619BB" w14:textId="77777777" w:rsidR="00904871" w:rsidRPr="00904871" w:rsidRDefault="00904871" w:rsidP="00904871">
      <w:pPr>
        <w:pStyle w:val="NormalWeb"/>
        <w:numPr>
          <w:ilvl w:val="0"/>
          <w:numId w:val="23"/>
        </w:numPr>
        <w:rPr>
          <w:rFonts w:ascii="Arial" w:hAnsi="Arial" w:cs="Arial"/>
          <w:color w:val="000000"/>
        </w:rPr>
      </w:pPr>
      <w:r w:rsidRPr="00904871">
        <w:rPr>
          <w:rFonts w:ascii="Arial" w:hAnsi="Arial" w:cs="Arial"/>
          <w:color w:val="000000"/>
        </w:rPr>
        <w:t>value and respect children’s home languages, cultures and identities</w:t>
      </w:r>
    </w:p>
    <w:p w14:paraId="6085F3A6" w14:textId="77777777" w:rsidR="00904871" w:rsidRPr="00904871" w:rsidRDefault="00904871" w:rsidP="00904871">
      <w:pPr>
        <w:pStyle w:val="NormalWeb"/>
        <w:numPr>
          <w:ilvl w:val="0"/>
          <w:numId w:val="23"/>
        </w:numPr>
        <w:rPr>
          <w:rFonts w:ascii="Arial" w:hAnsi="Arial" w:cs="Arial"/>
          <w:color w:val="000000"/>
        </w:rPr>
      </w:pPr>
      <w:r w:rsidRPr="00904871">
        <w:rPr>
          <w:rFonts w:ascii="Arial" w:hAnsi="Arial" w:cs="Arial"/>
          <w:color w:val="000000"/>
        </w:rPr>
        <w:t>work in partnership with parents and carers</w:t>
      </w:r>
    </w:p>
    <w:p w14:paraId="0DE1038B" w14:textId="77777777" w:rsidR="00904871" w:rsidRPr="00904871" w:rsidRDefault="00904871" w:rsidP="00904871">
      <w:pPr>
        <w:pStyle w:val="NormalWeb"/>
        <w:numPr>
          <w:ilvl w:val="0"/>
          <w:numId w:val="23"/>
        </w:numPr>
        <w:rPr>
          <w:rFonts w:ascii="Arial" w:hAnsi="Arial" w:cs="Arial"/>
          <w:color w:val="000000"/>
        </w:rPr>
      </w:pPr>
      <w:r w:rsidRPr="00904871">
        <w:rPr>
          <w:rFonts w:ascii="Arial" w:hAnsi="Arial" w:cs="Arial"/>
          <w:color w:val="000000"/>
        </w:rPr>
        <w:t>ensure staff understand the needs of children learning English as an additional language</w:t>
      </w:r>
    </w:p>
    <w:p w14:paraId="35BF006D" w14:textId="2BE75C36" w:rsidR="00904871" w:rsidRPr="00904871" w:rsidRDefault="00904871" w:rsidP="00904871">
      <w:pPr>
        <w:pStyle w:val="NormalWeb"/>
        <w:numPr>
          <w:ilvl w:val="0"/>
          <w:numId w:val="23"/>
        </w:numPr>
        <w:rPr>
          <w:rFonts w:ascii="Arial" w:hAnsi="Arial" w:cs="Arial"/>
          <w:color w:val="000000"/>
        </w:rPr>
      </w:pPr>
      <w:r w:rsidRPr="00904871">
        <w:rPr>
          <w:rFonts w:ascii="Arial" w:hAnsi="Arial" w:cs="Arial"/>
          <w:color w:val="000000"/>
        </w:rPr>
        <w:t>support safeguarding and effective communication</w:t>
      </w:r>
    </w:p>
    <w:p w14:paraId="7B802FCF" w14:textId="77777777" w:rsidR="00904871" w:rsidRPr="00904871" w:rsidRDefault="00904871" w:rsidP="00904871">
      <w:pPr>
        <w:pStyle w:val="NormalWeb"/>
        <w:rPr>
          <w:rFonts w:ascii="Arial" w:hAnsi="Arial" w:cs="Arial"/>
          <w:b/>
          <w:bCs/>
          <w:color w:val="000000"/>
        </w:rPr>
      </w:pPr>
      <w:r w:rsidRPr="00904871">
        <w:rPr>
          <w:rFonts w:ascii="Arial" w:hAnsi="Arial" w:cs="Arial"/>
          <w:b/>
          <w:bCs/>
          <w:color w:val="000000"/>
        </w:rPr>
        <w:t>3. Educational Provision</w:t>
      </w:r>
    </w:p>
    <w:p w14:paraId="7FB70CB6"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The school recognises that children learning English as an additional language may:</w:t>
      </w:r>
    </w:p>
    <w:p w14:paraId="2C6F8D57" w14:textId="77777777" w:rsidR="00904871" w:rsidRPr="00904871" w:rsidRDefault="00904871" w:rsidP="00904871">
      <w:pPr>
        <w:pStyle w:val="NormalWeb"/>
        <w:numPr>
          <w:ilvl w:val="0"/>
          <w:numId w:val="24"/>
        </w:numPr>
        <w:rPr>
          <w:rFonts w:ascii="Arial" w:hAnsi="Arial" w:cs="Arial"/>
          <w:color w:val="000000"/>
        </w:rPr>
      </w:pPr>
      <w:r w:rsidRPr="00904871">
        <w:rPr>
          <w:rFonts w:ascii="Arial" w:hAnsi="Arial" w:cs="Arial"/>
          <w:color w:val="000000"/>
        </w:rPr>
        <w:t>require time to develop confidence in spoken English</w:t>
      </w:r>
    </w:p>
    <w:p w14:paraId="4E8E19BF" w14:textId="77777777" w:rsidR="00904871" w:rsidRPr="00904871" w:rsidRDefault="00904871" w:rsidP="00904871">
      <w:pPr>
        <w:pStyle w:val="NormalWeb"/>
        <w:numPr>
          <w:ilvl w:val="0"/>
          <w:numId w:val="24"/>
        </w:numPr>
        <w:rPr>
          <w:rFonts w:ascii="Arial" w:hAnsi="Arial" w:cs="Arial"/>
          <w:color w:val="000000"/>
        </w:rPr>
      </w:pPr>
      <w:r w:rsidRPr="00904871">
        <w:rPr>
          <w:rFonts w:ascii="Arial" w:hAnsi="Arial" w:cs="Arial"/>
          <w:color w:val="000000"/>
        </w:rPr>
        <w:t>understand more language than they can verbally express</w:t>
      </w:r>
    </w:p>
    <w:p w14:paraId="3C7E97BE" w14:textId="77777777" w:rsidR="00904871" w:rsidRPr="00904871" w:rsidRDefault="00904871" w:rsidP="00904871">
      <w:pPr>
        <w:pStyle w:val="NormalWeb"/>
        <w:numPr>
          <w:ilvl w:val="0"/>
          <w:numId w:val="24"/>
        </w:numPr>
        <w:rPr>
          <w:rFonts w:ascii="Arial" w:hAnsi="Arial" w:cs="Arial"/>
          <w:color w:val="000000"/>
        </w:rPr>
      </w:pPr>
      <w:r w:rsidRPr="00904871">
        <w:rPr>
          <w:rFonts w:ascii="Arial" w:hAnsi="Arial" w:cs="Arial"/>
          <w:color w:val="000000"/>
        </w:rPr>
        <w:t>progress at different rates depending on previous language exposure and individual development</w:t>
      </w:r>
    </w:p>
    <w:p w14:paraId="5F902851"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Staff support children with EAL through:</w:t>
      </w:r>
    </w:p>
    <w:p w14:paraId="38679287" w14:textId="77777777" w:rsidR="00904871" w:rsidRPr="00904871" w:rsidRDefault="00904871" w:rsidP="00904871">
      <w:pPr>
        <w:pStyle w:val="NormalWeb"/>
        <w:numPr>
          <w:ilvl w:val="0"/>
          <w:numId w:val="25"/>
        </w:numPr>
        <w:rPr>
          <w:rFonts w:ascii="Arial" w:hAnsi="Arial" w:cs="Arial"/>
          <w:color w:val="000000"/>
        </w:rPr>
      </w:pPr>
      <w:r w:rsidRPr="00904871">
        <w:rPr>
          <w:rFonts w:ascii="Arial" w:hAnsi="Arial" w:cs="Arial"/>
          <w:color w:val="000000"/>
        </w:rPr>
        <w:t>warm and responsive relationships</w:t>
      </w:r>
    </w:p>
    <w:p w14:paraId="786D1C7B" w14:textId="77777777" w:rsidR="00904871" w:rsidRPr="00904871" w:rsidRDefault="00904871" w:rsidP="00904871">
      <w:pPr>
        <w:pStyle w:val="NormalWeb"/>
        <w:numPr>
          <w:ilvl w:val="0"/>
          <w:numId w:val="25"/>
        </w:numPr>
        <w:rPr>
          <w:rFonts w:ascii="Arial" w:hAnsi="Arial" w:cs="Arial"/>
          <w:color w:val="000000"/>
        </w:rPr>
      </w:pPr>
      <w:r w:rsidRPr="00904871">
        <w:rPr>
          <w:rFonts w:ascii="Arial" w:hAnsi="Arial" w:cs="Arial"/>
          <w:color w:val="000000"/>
        </w:rPr>
        <w:t>clear modelling of spoken language</w:t>
      </w:r>
    </w:p>
    <w:p w14:paraId="0CEA99EA" w14:textId="77777777" w:rsidR="00904871" w:rsidRPr="00904871" w:rsidRDefault="00904871" w:rsidP="00904871">
      <w:pPr>
        <w:pStyle w:val="NormalWeb"/>
        <w:numPr>
          <w:ilvl w:val="0"/>
          <w:numId w:val="25"/>
        </w:numPr>
        <w:rPr>
          <w:rFonts w:ascii="Arial" w:hAnsi="Arial" w:cs="Arial"/>
          <w:color w:val="000000"/>
        </w:rPr>
      </w:pPr>
      <w:r w:rsidRPr="00904871">
        <w:rPr>
          <w:rFonts w:ascii="Arial" w:hAnsi="Arial" w:cs="Arial"/>
          <w:color w:val="000000"/>
        </w:rPr>
        <w:t>repetition and consistent routines</w:t>
      </w:r>
    </w:p>
    <w:p w14:paraId="1F1F69D2" w14:textId="77777777" w:rsidR="00904871" w:rsidRPr="00904871" w:rsidRDefault="00904871" w:rsidP="00904871">
      <w:pPr>
        <w:pStyle w:val="NormalWeb"/>
        <w:numPr>
          <w:ilvl w:val="0"/>
          <w:numId w:val="25"/>
        </w:numPr>
        <w:rPr>
          <w:rFonts w:ascii="Arial" w:hAnsi="Arial" w:cs="Arial"/>
          <w:color w:val="000000"/>
        </w:rPr>
      </w:pPr>
      <w:r w:rsidRPr="00904871">
        <w:rPr>
          <w:rFonts w:ascii="Arial" w:hAnsi="Arial" w:cs="Arial"/>
          <w:color w:val="000000"/>
        </w:rPr>
        <w:t>visual supports, gestures and practical demonstration</w:t>
      </w:r>
    </w:p>
    <w:p w14:paraId="132B5F87" w14:textId="77777777" w:rsidR="00904871" w:rsidRPr="00904871" w:rsidRDefault="00904871" w:rsidP="00904871">
      <w:pPr>
        <w:pStyle w:val="NormalWeb"/>
        <w:numPr>
          <w:ilvl w:val="0"/>
          <w:numId w:val="25"/>
        </w:numPr>
        <w:rPr>
          <w:rFonts w:ascii="Arial" w:hAnsi="Arial" w:cs="Arial"/>
          <w:color w:val="000000"/>
        </w:rPr>
      </w:pPr>
      <w:r w:rsidRPr="00904871">
        <w:rPr>
          <w:rFonts w:ascii="Arial" w:hAnsi="Arial" w:cs="Arial"/>
          <w:color w:val="000000"/>
        </w:rPr>
        <w:t>storytelling, songs, rhyme and conversation</w:t>
      </w:r>
    </w:p>
    <w:p w14:paraId="01FC8767" w14:textId="77777777" w:rsidR="00904871" w:rsidRPr="00904871" w:rsidRDefault="00904871" w:rsidP="00904871">
      <w:pPr>
        <w:pStyle w:val="NormalWeb"/>
        <w:numPr>
          <w:ilvl w:val="0"/>
          <w:numId w:val="25"/>
        </w:numPr>
        <w:rPr>
          <w:rFonts w:ascii="Arial" w:hAnsi="Arial" w:cs="Arial"/>
          <w:color w:val="000000"/>
        </w:rPr>
      </w:pPr>
      <w:r w:rsidRPr="00904871">
        <w:rPr>
          <w:rFonts w:ascii="Arial" w:hAnsi="Arial" w:cs="Arial"/>
          <w:color w:val="000000"/>
        </w:rPr>
        <w:t>play-based learning opportunities</w:t>
      </w:r>
    </w:p>
    <w:p w14:paraId="4FE32739" w14:textId="77777777" w:rsidR="00904871" w:rsidRPr="00904871" w:rsidRDefault="00904871" w:rsidP="00904871">
      <w:pPr>
        <w:pStyle w:val="NormalWeb"/>
        <w:numPr>
          <w:ilvl w:val="0"/>
          <w:numId w:val="25"/>
        </w:numPr>
        <w:rPr>
          <w:rFonts w:ascii="Arial" w:hAnsi="Arial" w:cs="Arial"/>
          <w:color w:val="000000"/>
        </w:rPr>
      </w:pPr>
      <w:r w:rsidRPr="00904871">
        <w:rPr>
          <w:rFonts w:ascii="Arial" w:hAnsi="Arial" w:cs="Arial"/>
          <w:color w:val="000000"/>
        </w:rPr>
        <w:t>language-rich environments</w:t>
      </w:r>
    </w:p>
    <w:p w14:paraId="5864A760" w14:textId="77777777" w:rsidR="00904871" w:rsidRPr="00904871" w:rsidRDefault="00904871" w:rsidP="00904871">
      <w:pPr>
        <w:pStyle w:val="NormalWeb"/>
        <w:numPr>
          <w:ilvl w:val="0"/>
          <w:numId w:val="25"/>
        </w:numPr>
        <w:rPr>
          <w:rFonts w:ascii="Arial" w:hAnsi="Arial" w:cs="Arial"/>
          <w:color w:val="000000"/>
        </w:rPr>
      </w:pPr>
      <w:r w:rsidRPr="00904871">
        <w:rPr>
          <w:rFonts w:ascii="Arial" w:hAnsi="Arial" w:cs="Arial"/>
          <w:color w:val="000000"/>
        </w:rPr>
        <w:t>opportunities for social interaction and peer learning</w:t>
      </w:r>
    </w:p>
    <w:p w14:paraId="2875ED69" w14:textId="77777777" w:rsidR="00904871" w:rsidRPr="00904871" w:rsidRDefault="00904871" w:rsidP="00904871">
      <w:pPr>
        <w:pStyle w:val="NormalWeb"/>
        <w:numPr>
          <w:ilvl w:val="0"/>
          <w:numId w:val="25"/>
        </w:numPr>
        <w:rPr>
          <w:rFonts w:ascii="Arial" w:hAnsi="Arial" w:cs="Arial"/>
          <w:color w:val="000000"/>
        </w:rPr>
      </w:pPr>
      <w:r w:rsidRPr="00904871">
        <w:rPr>
          <w:rFonts w:ascii="Arial" w:hAnsi="Arial" w:cs="Arial"/>
          <w:color w:val="000000"/>
        </w:rPr>
        <w:t>differentiated support appropriate to age and stage of development</w:t>
      </w:r>
    </w:p>
    <w:p w14:paraId="4F219F53"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The school recognises the importance of distinguishing between:</w:t>
      </w:r>
    </w:p>
    <w:p w14:paraId="57EA063F" w14:textId="77777777" w:rsidR="00904871" w:rsidRPr="00904871" w:rsidRDefault="00904871" w:rsidP="00904871">
      <w:pPr>
        <w:pStyle w:val="NormalWeb"/>
        <w:numPr>
          <w:ilvl w:val="0"/>
          <w:numId w:val="26"/>
        </w:numPr>
        <w:rPr>
          <w:rFonts w:ascii="Arial" w:hAnsi="Arial" w:cs="Arial"/>
          <w:color w:val="000000"/>
        </w:rPr>
      </w:pPr>
      <w:r w:rsidRPr="00904871">
        <w:rPr>
          <w:rFonts w:ascii="Arial" w:hAnsi="Arial" w:cs="Arial"/>
          <w:color w:val="000000"/>
        </w:rPr>
        <w:t>language acquisition needs</w:t>
      </w:r>
      <w:r w:rsidRPr="00904871">
        <w:rPr>
          <w:rFonts w:ascii="Arial" w:hAnsi="Arial" w:cs="Arial"/>
          <w:color w:val="000000"/>
        </w:rPr>
        <w:br/>
        <w:t>and</w:t>
      </w:r>
    </w:p>
    <w:p w14:paraId="47FE8996" w14:textId="77777777" w:rsidR="00904871" w:rsidRPr="00904871" w:rsidRDefault="00904871" w:rsidP="00904871">
      <w:pPr>
        <w:pStyle w:val="NormalWeb"/>
        <w:numPr>
          <w:ilvl w:val="0"/>
          <w:numId w:val="26"/>
        </w:numPr>
        <w:rPr>
          <w:rFonts w:ascii="Arial" w:hAnsi="Arial" w:cs="Arial"/>
          <w:color w:val="000000"/>
        </w:rPr>
      </w:pPr>
      <w:r w:rsidRPr="00904871">
        <w:rPr>
          <w:rFonts w:ascii="Arial" w:hAnsi="Arial" w:cs="Arial"/>
          <w:color w:val="000000"/>
        </w:rPr>
        <w:t>special educational needs or disabilities (SEND)</w:t>
      </w:r>
    </w:p>
    <w:p w14:paraId="5C6BBA50" w14:textId="78C586AA" w:rsidR="00904871" w:rsidRPr="00904871" w:rsidRDefault="00904871" w:rsidP="00904871">
      <w:pPr>
        <w:pStyle w:val="NormalWeb"/>
        <w:rPr>
          <w:rFonts w:ascii="Arial" w:hAnsi="Arial" w:cs="Arial"/>
          <w:color w:val="000000"/>
        </w:rPr>
      </w:pPr>
      <w:r w:rsidRPr="00904871">
        <w:rPr>
          <w:rFonts w:ascii="Arial" w:hAnsi="Arial" w:cs="Arial"/>
          <w:color w:val="000000"/>
        </w:rPr>
        <w:lastRenderedPageBreak/>
        <w:t>Where concerns arise regarding a child’s broader development, the school will work in partnership with parents/carers and relevant professionals as appropriate.</w:t>
      </w:r>
    </w:p>
    <w:p w14:paraId="2BD764DB" w14:textId="77777777" w:rsidR="00904871" w:rsidRPr="00904871" w:rsidRDefault="00904871" w:rsidP="00904871">
      <w:pPr>
        <w:pStyle w:val="NormalWeb"/>
        <w:rPr>
          <w:rFonts w:ascii="Arial" w:hAnsi="Arial" w:cs="Arial"/>
          <w:b/>
          <w:bCs/>
          <w:color w:val="000000"/>
        </w:rPr>
      </w:pPr>
      <w:r w:rsidRPr="00904871">
        <w:rPr>
          <w:rFonts w:ascii="Arial" w:hAnsi="Arial" w:cs="Arial"/>
          <w:b/>
          <w:bCs/>
          <w:color w:val="000000"/>
        </w:rPr>
        <w:t>4. Welfare and Safeguarding</w:t>
      </w:r>
    </w:p>
    <w:p w14:paraId="0144FE94"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The school recognises that children learning English as an additional language may require additional support to communicate:</w:t>
      </w:r>
    </w:p>
    <w:p w14:paraId="4EE71F26" w14:textId="77777777" w:rsidR="00904871" w:rsidRPr="00904871" w:rsidRDefault="00904871" w:rsidP="00904871">
      <w:pPr>
        <w:pStyle w:val="NormalWeb"/>
        <w:numPr>
          <w:ilvl w:val="0"/>
          <w:numId w:val="27"/>
        </w:numPr>
        <w:rPr>
          <w:rFonts w:ascii="Arial" w:hAnsi="Arial" w:cs="Arial"/>
          <w:color w:val="000000"/>
        </w:rPr>
      </w:pPr>
      <w:r w:rsidRPr="00904871">
        <w:rPr>
          <w:rFonts w:ascii="Arial" w:hAnsi="Arial" w:cs="Arial"/>
          <w:color w:val="000000"/>
        </w:rPr>
        <w:t>worries or concerns</w:t>
      </w:r>
    </w:p>
    <w:p w14:paraId="13A2D52B" w14:textId="77777777" w:rsidR="00904871" w:rsidRPr="00904871" w:rsidRDefault="00904871" w:rsidP="00904871">
      <w:pPr>
        <w:pStyle w:val="NormalWeb"/>
        <w:numPr>
          <w:ilvl w:val="0"/>
          <w:numId w:val="27"/>
        </w:numPr>
        <w:rPr>
          <w:rFonts w:ascii="Arial" w:hAnsi="Arial" w:cs="Arial"/>
          <w:color w:val="000000"/>
        </w:rPr>
      </w:pPr>
      <w:r w:rsidRPr="00904871">
        <w:rPr>
          <w:rFonts w:ascii="Arial" w:hAnsi="Arial" w:cs="Arial"/>
          <w:color w:val="000000"/>
        </w:rPr>
        <w:t>physical needs</w:t>
      </w:r>
    </w:p>
    <w:p w14:paraId="68D881D3" w14:textId="77777777" w:rsidR="00904871" w:rsidRPr="00904871" w:rsidRDefault="00904871" w:rsidP="00904871">
      <w:pPr>
        <w:pStyle w:val="NormalWeb"/>
        <w:numPr>
          <w:ilvl w:val="0"/>
          <w:numId w:val="27"/>
        </w:numPr>
        <w:rPr>
          <w:rFonts w:ascii="Arial" w:hAnsi="Arial" w:cs="Arial"/>
          <w:color w:val="000000"/>
        </w:rPr>
      </w:pPr>
      <w:r w:rsidRPr="00904871">
        <w:rPr>
          <w:rFonts w:ascii="Arial" w:hAnsi="Arial" w:cs="Arial"/>
          <w:color w:val="000000"/>
        </w:rPr>
        <w:t>emotional wellbeing</w:t>
      </w:r>
    </w:p>
    <w:p w14:paraId="54F96620" w14:textId="77777777" w:rsidR="00904871" w:rsidRPr="00904871" w:rsidRDefault="00904871" w:rsidP="00904871">
      <w:pPr>
        <w:pStyle w:val="NormalWeb"/>
        <w:numPr>
          <w:ilvl w:val="0"/>
          <w:numId w:val="27"/>
        </w:numPr>
        <w:rPr>
          <w:rFonts w:ascii="Arial" w:hAnsi="Arial" w:cs="Arial"/>
          <w:color w:val="000000"/>
        </w:rPr>
      </w:pPr>
      <w:r w:rsidRPr="00904871">
        <w:rPr>
          <w:rFonts w:ascii="Arial" w:hAnsi="Arial" w:cs="Arial"/>
          <w:color w:val="000000"/>
        </w:rPr>
        <w:t>safeguarding disclosures</w:t>
      </w:r>
    </w:p>
    <w:p w14:paraId="7ECFB7BB"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Staff will take reasonable steps to ensure children understand:</w:t>
      </w:r>
    </w:p>
    <w:p w14:paraId="01C88689" w14:textId="77777777" w:rsidR="00904871" w:rsidRPr="00904871" w:rsidRDefault="00904871" w:rsidP="00904871">
      <w:pPr>
        <w:pStyle w:val="NormalWeb"/>
        <w:numPr>
          <w:ilvl w:val="0"/>
          <w:numId w:val="28"/>
        </w:numPr>
        <w:rPr>
          <w:rFonts w:ascii="Arial" w:hAnsi="Arial" w:cs="Arial"/>
          <w:color w:val="000000"/>
        </w:rPr>
      </w:pPr>
      <w:r w:rsidRPr="00904871">
        <w:rPr>
          <w:rFonts w:ascii="Arial" w:hAnsi="Arial" w:cs="Arial"/>
          <w:color w:val="000000"/>
        </w:rPr>
        <w:t>routines and expectations</w:t>
      </w:r>
    </w:p>
    <w:p w14:paraId="04DDE427" w14:textId="77777777" w:rsidR="00904871" w:rsidRPr="00904871" w:rsidRDefault="00904871" w:rsidP="00904871">
      <w:pPr>
        <w:pStyle w:val="NormalWeb"/>
        <w:numPr>
          <w:ilvl w:val="0"/>
          <w:numId w:val="28"/>
        </w:numPr>
        <w:rPr>
          <w:rFonts w:ascii="Arial" w:hAnsi="Arial" w:cs="Arial"/>
          <w:color w:val="000000"/>
        </w:rPr>
      </w:pPr>
      <w:r w:rsidRPr="00904871">
        <w:rPr>
          <w:rFonts w:ascii="Arial" w:hAnsi="Arial" w:cs="Arial"/>
          <w:color w:val="000000"/>
        </w:rPr>
        <w:t>who trusted adults are</w:t>
      </w:r>
    </w:p>
    <w:p w14:paraId="4F86705B" w14:textId="77777777" w:rsidR="00904871" w:rsidRPr="00904871" w:rsidRDefault="00904871" w:rsidP="00904871">
      <w:pPr>
        <w:pStyle w:val="NormalWeb"/>
        <w:numPr>
          <w:ilvl w:val="0"/>
          <w:numId w:val="28"/>
        </w:numPr>
        <w:rPr>
          <w:rFonts w:ascii="Arial" w:hAnsi="Arial" w:cs="Arial"/>
          <w:color w:val="000000"/>
        </w:rPr>
      </w:pPr>
      <w:r w:rsidRPr="00904871">
        <w:rPr>
          <w:rFonts w:ascii="Arial" w:hAnsi="Arial" w:cs="Arial"/>
          <w:color w:val="000000"/>
        </w:rPr>
        <w:t>how to seek help</w:t>
      </w:r>
    </w:p>
    <w:p w14:paraId="739128C5" w14:textId="77777777" w:rsidR="00904871" w:rsidRPr="00904871" w:rsidRDefault="00904871" w:rsidP="00904871">
      <w:pPr>
        <w:pStyle w:val="NormalWeb"/>
        <w:numPr>
          <w:ilvl w:val="0"/>
          <w:numId w:val="28"/>
        </w:numPr>
        <w:rPr>
          <w:rFonts w:ascii="Arial" w:hAnsi="Arial" w:cs="Arial"/>
          <w:color w:val="000000"/>
        </w:rPr>
      </w:pPr>
      <w:r w:rsidRPr="00904871">
        <w:rPr>
          <w:rFonts w:ascii="Arial" w:hAnsi="Arial" w:cs="Arial"/>
          <w:color w:val="000000"/>
        </w:rPr>
        <w:t>basic safety instructions</w:t>
      </w:r>
    </w:p>
    <w:p w14:paraId="22D5FE56"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The school will work sensitively with families to support effective communication and safeguarding arrangements.</w:t>
      </w:r>
    </w:p>
    <w:p w14:paraId="1A6477F2" w14:textId="4E820169" w:rsidR="00904871" w:rsidRPr="00904871" w:rsidRDefault="00904871" w:rsidP="00904871">
      <w:pPr>
        <w:pStyle w:val="NormalWeb"/>
        <w:rPr>
          <w:rFonts w:ascii="Arial" w:hAnsi="Arial" w:cs="Arial"/>
          <w:color w:val="000000"/>
        </w:rPr>
      </w:pPr>
      <w:r w:rsidRPr="00904871">
        <w:rPr>
          <w:rFonts w:ascii="Arial" w:hAnsi="Arial" w:cs="Arial"/>
          <w:color w:val="000000"/>
        </w:rPr>
        <w:t>Where appropriate, translated materials, visual communication or interpreter support may be used to facilitate communication with parents/carers.</w:t>
      </w:r>
    </w:p>
    <w:p w14:paraId="1B5A4892" w14:textId="77777777" w:rsidR="00904871" w:rsidRPr="00904871" w:rsidRDefault="00904871" w:rsidP="00904871">
      <w:pPr>
        <w:pStyle w:val="NormalWeb"/>
        <w:rPr>
          <w:rFonts w:ascii="Arial" w:hAnsi="Arial" w:cs="Arial"/>
          <w:b/>
          <w:bCs/>
          <w:color w:val="000000"/>
        </w:rPr>
      </w:pPr>
      <w:r w:rsidRPr="00904871">
        <w:rPr>
          <w:rFonts w:ascii="Arial" w:hAnsi="Arial" w:cs="Arial"/>
          <w:b/>
          <w:bCs/>
          <w:color w:val="000000"/>
        </w:rPr>
        <w:t>5. Partnership with Parents and Carers</w:t>
      </w:r>
    </w:p>
    <w:p w14:paraId="719ED1B8"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The school values the important role parents and carers play in supporting children’s language development and emotional security.</w:t>
      </w:r>
    </w:p>
    <w:p w14:paraId="74E06106"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We encourage families to:</w:t>
      </w:r>
    </w:p>
    <w:p w14:paraId="5EF713A5" w14:textId="77777777" w:rsidR="00904871" w:rsidRPr="00904871" w:rsidRDefault="00904871" w:rsidP="00904871">
      <w:pPr>
        <w:pStyle w:val="NormalWeb"/>
        <w:numPr>
          <w:ilvl w:val="0"/>
          <w:numId w:val="29"/>
        </w:numPr>
        <w:rPr>
          <w:rFonts w:ascii="Arial" w:hAnsi="Arial" w:cs="Arial"/>
          <w:color w:val="000000"/>
        </w:rPr>
      </w:pPr>
      <w:r w:rsidRPr="00904871">
        <w:rPr>
          <w:rFonts w:ascii="Arial" w:hAnsi="Arial" w:cs="Arial"/>
          <w:color w:val="000000"/>
        </w:rPr>
        <w:t>continue using and valuing home languages</w:t>
      </w:r>
    </w:p>
    <w:p w14:paraId="47B99382" w14:textId="77777777" w:rsidR="00904871" w:rsidRPr="00904871" w:rsidRDefault="00904871" w:rsidP="00904871">
      <w:pPr>
        <w:pStyle w:val="NormalWeb"/>
        <w:numPr>
          <w:ilvl w:val="0"/>
          <w:numId w:val="29"/>
        </w:numPr>
        <w:rPr>
          <w:rFonts w:ascii="Arial" w:hAnsi="Arial" w:cs="Arial"/>
          <w:color w:val="000000"/>
        </w:rPr>
      </w:pPr>
      <w:r w:rsidRPr="00904871">
        <w:rPr>
          <w:rFonts w:ascii="Arial" w:hAnsi="Arial" w:cs="Arial"/>
          <w:color w:val="000000"/>
        </w:rPr>
        <w:t>share information about children’s interests, experiences and communication needs</w:t>
      </w:r>
    </w:p>
    <w:p w14:paraId="355CB1A7" w14:textId="77777777" w:rsidR="00904871" w:rsidRPr="00904871" w:rsidRDefault="00904871" w:rsidP="00904871">
      <w:pPr>
        <w:pStyle w:val="NormalWeb"/>
        <w:numPr>
          <w:ilvl w:val="0"/>
          <w:numId w:val="29"/>
        </w:numPr>
        <w:rPr>
          <w:rFonts w:ascii="Arial" w:hAnsi="Arial" w:cs="Arial"/>
          <w:color w:val="000000"/>
        </w:rPr>
      </w:pPr>
      <w:r w:rsidRPr="00904871">
        <w:rPr>
          <w:rFonts w:ascii="Arial" w:hAnsi="Arial" w:cs="Arial"/>
          <w:color w:val="000000"/>
        </w:rPr>
        <w:t>communicate openly with the school regarding support needs</w:t>
      </w:r>
    </w:p>
    <w:p w14:paraId="77F0446B" w14:textId="112657DA" w:rsidR="00904871" w:rsidRPr="00904871" w:rsidRDefault="00904871" w:rsidP="00904871">
      <w:pPr>
        <w:pStyle w:val="NormalWeb"/>
        <w:rPr>
          <w:rFonts w:ascii="Arial" w:hAnsi="Arial" w:cs="Arial"/>
          <w:color w:val="000000"/>
        </w:rPr>
      </w:pPr>
      <w:r w:rsidRPr="00904871">
        <w:rPr>
          <w:rFonts w:ascii="Arial" w:hAnsi="Arial" w:cs="Arial"/>
          <w:color w:val="000000"/>
        </w:rPr>
        <w:t>The school recognises that maintaining a child’s first language supports overall communication, identity and learning.</w:t>
      </w:r>
    </w:p>
    <w:p w14:paraId="577DA3BF" w14:textId="77777777" w:rsidR="00904871" w:rsidRPr="00904871" w:rsidRDefault="00904871" w:rsidP="00904871">
      <w:pPr>
        <w:pStyle w:val="NormalWeb"/>
        <w:rPr>
          <w:rFonts w:ascii="Arial" w:hAnsi="Arial" w:cs="Arial"/>
          <w:b/>
          <w:bCs/>
          <w:color w:val="000000"/>
        </w:rPr>
      </w:pPr>
      <w:r w:rsidRPr="00904871">
        <w:rPr>
          <w:rFonts w:ascii="Arial" w:hAnsi="Arial" w:cs="Arial"/>
          <w:b/>
          <w:bCs/>
          <w:color w:val="000000"/>
        </w:rPr>
        <w:t>6. Inclusion and Belonging</w:t>
      </w:r>
    </w:p>
    <w:p w14:paraId="09FFBF5D"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At Willow on the Farm Pre-Prep, we seek to foster a culture of kindness, respect and inclusion.</w:t>
      </w:r>
    </w:p>
    <w:p w14:paraId="335D189F"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Children are encouraged to:</w:t>
      </w:r>
    </w:p>
    <w:p w14:paraId="15864A54" w14:textId="77777777" w:rsidR="00904871" w:rsidRPr="00904871" w:rsidRDefault="00904871" w:rsidP="00904871">
      <w:pPr>
        <w:pStyle w:val="NormalWeb"/>
        <w:numPr>
          <w:ilvl w:val="0"/>
          <w:numId w:val="30"/>
        </w:numPr>
        <w:rPr>
          <w:rFonts w:ascii="Arial" w:hAnsi="Arial" w:cs="Arial"/>
          <w:color w:val="000000"/>
        </w:rPr>
      </w:pPr>
      <w:r w:rsidRPr="00904871">
        <w:rPr>
          <w:rFonts w:ascii="Arial" w:hAnsi="Arial" w:cs="Arial"/>
          <w:color w:val="000000"/>
        </w:rPr>
        <w:t>value diversity</w:t>
      </w:r>
    </w:p>
    <w:p w14:paraId="5BDE45B1" w14:textId="77777777" w:rsidR="00904871" w:rsidRPr="00904871" w:rsidRDefault="00904871" w:rsidP="00904871">
      <w:pPr>
        <w:pStyle w:val="NormalWeb"/>
        <w:numPr>
          <w:ilvl w:val="0"/>
          <w:numId w:val="30"/>
        </w:numPr>
        <w:rPr>
          <w:rFonts w:ascii="Arial" w:hAnsi="Arial" w:cs="Arial"/>
          <w:color w:val="000000"/>
        </w:rPr>
      </w:pPr>
      <w:r w:rsidRPr="00904871">
        <w:rPr>
          <w:rFonts w:ascii="Arial" w:hAnsi="Arial" w:cs="Arial"/>
          <w:color w:val="000000"/>
        </w:rPr>
        <w:t>show curiosity about the wider world</w:t>
      </w:r>
    </w:p>
    <w:p w14:paraId="79247495" w14:textId="77777777" w:rsidR="00904871" w:rsidRPr="00904871" w:rsidRDefault="00904871" w:rsidP="00904871">
      <w:pPr>
        <w:pStyle w:val="NormalWeb"/>
        <w:numPr>
          <w:ilvl w:val="0"/>
          <w:numId w:val="30"/>
        </w:numPr>
        <w:rPr>
          <w:rFonts w:ascii="Arial" w:hAnsi="Arial" w:cs="Arial"/>
          <w:color w:val="000000"/>
        </w:rPr>
      </w:pPr>
      <w:r w:rsidRPr="00904871">
        <w:rPr>
          <w:rFonts w:ascii="Arial" w:hAnsi="Arial" w:cs="Arial"/>
          <w:color w:val="000000"/>
        </w:rPr>
        <w:t>treat others with grace, courtesy and respect</w:t>
      </w:r>
    </w:p>
    <w:p w14:paraId="06997DCE" w14:textId="77777777" w:rsidR="00904871" w:rsidRPr="00904871" w:rsidRDefault="00904871" w:rsidP="00904871">
      <w:pPr>
        <w:pStyle w:val="NormalWeb"/>
        <w:numPr>
          <w:ilvl w:val="0"/>
          <w:numId w:val="30"/>
        </w:numPr>
        <w:rPr>
          <w:rFonts w:ascii="Arial" w:hAnsi="Arial" w:cs="Arial"/>
          <w:color w:val="000000"/>
        </w:rPr>
      </w:pPr>
      <w:r w:rsidRPr="00904871">
        <w:rPr>
          <w:rFonts w:ascii="Arial" w:hAnsi="Arial" w:cs="Arial"/>
          <w:color w:val="000000"/>
        </w:rPr>
        <w:t>recognise that families, languages and experiences may differ from their own</w:t>
      </w:r>
    </w:p>
    <w:p w14:paraId="34A9FAA2" w14:textId="642795F3" w:rsidR="00904871" w:rsidRDefault="00904871" w:rsidP="00904871">
      <w:pPr>
        <w:pStyle w:val="NormalWeb"/>
        <w:rPr>
          <w:rFonts w:ascii="Arial" w:hAnsi="Arial" w:cs="Arial"/>
          <w:color w:val="000000"/>
        </w:rPr>
      </w:pPr>
      <w:r w:rsidRPr="00904871">
        <w:rPr>
          <w:rFonts w:ascii="Arial" w:hAnsi="Arial" w:cs="Arial"/>
          <w:color w:val="000000"/>
        </w:rPr>
        <w:t>We aim to ensure all children feel represented, welcomed and valued within the life of the school.</w:t>
      </w:r>
    </w:p>
    <w:p w14:paraId="54D32E2C" w14:textId="77777777" w:rsidR="00904871" w:rsidRPr="00904871" w:rsidRDefault="00904871" w:rsidP="00904871">
      <w:pPr>
        <w:pStyle w:val="NormalWeb"/>
        <w:rPr>
          <w:rFonts w:ascii="Arial" w:hAnsi="Arial" w:cs="Arial"/>
          <w:color w:val="000000"/>
        </w:rPr>
      </w:pPr>
    </w:p>
    <w:p w14:paraId="7800DC0F" w14:textId="77777777" w:rsidR="00904871" w:rsidRPr="00904871" w:rsidRDefault="00904871" w:rsidP="00904871">
      <w:pPr>
        <w:pStyle w:val="NormalWeb"/>
        <w:rPr>
          <w:rFonts w:ascii="Arial" w:hAnsi="Arial" w:cs="Arial"/>
          <w:b/>
          <w:bCs/>
          <w:color w:val="000000"/>
        </w:rPr>
      </w:pPr>
      <w:r w:rsidRPr="00904871">
        <w:rPr>
          <w:rFonts w:ascii="Arial" w:hAnsi="Arial" w:cs="Arial"/>
          <w:b/>
          <w:bCs/>
          <w:color w:val="000000"/>
        </w:rPr>
        <w:lastRenderedPageBreak/>
        <w:t>7. Monitoring and Review</w:t>
      </w:r>
    </w:p>
    <w:p w14:paraId="54072907"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The educational and welfare provision for pupils with EAL will be monitored by the Headteacher and reviewed:</w:t>
      </w:r>
    </w:p>
    <w:p w14:paraId="31BDDBDE" w14:textId="77777777" w:rsidR="00904871" w:rsidRPr="00904871" w:rsidRDefault="00904871" w:rsidP="00904871">
      <w:pPr>
        <w:pStyle w:val="NormalWeb"/>
        <w:numPr>
          <w:ilvl w:val="0"/>
          <w:numId w:val="31"/>
        </w:numPr>
        <w:rPr>
          <w:rFonts w:ascii="Arial" w:hAnsi="Arial" w:cs="Arial"/>
          <w:color w:val="000000"/>
        </w:rPr>
      </w:pPr>
      <w:r w:rsidRPr="00904871">
        <w:rPr>
          <w:rFonts w:ascii="Arial" w:hAnsi="Arial" w:cs="Arial"/>
          <w:color w:val="000000"/>
        </w:rPr>
        <w:t>annually</w:t>
      </w:r>
    </w:p>
    <w:p w14:paraId="5BA8A3D2" w14:textId="77777777" w:rsidR="00904871" w:rsidRPr="00904871" w:rsidRDefault="00904871" w:rsidP="00904871">
      <w:pPr>
        <w:pStyle w:val="NormalWeb"/>
        <w:numPr>
          <w:ilvl w:val="0"/>
          <w:numId w:val="31"/>
        </w:numPr>
        <w:rPr>
          <w:rFonts w:ascii="Arial" w:hAnsi="Arial" w:cs="Arial"/>
          <w:color w:val="000000"/>
        </w:rPr>
      </w:pPr>
      <w:r w:rsidRPr="00904871">
        <w:rPr>
          <w:rFonts w:ascii="Arial" w:hAnsi="Arial" w:cs="Arial"/>
          <w:color w:val="000000"/>
        </w:rPr>
        <w:t>following significant changes to statutory guidance</w:t>
      </w:r>
    </w:p>
    <w:p w14:paraId="6FA196C3" w14:textId="77777777" w:rsidR="00904871" w:rsidRPr="00904871" w:rsidRDefault="00904871" w:rsidP="00904871">
      <w:pPr>
        <w:pStyle w:val="NormalWeb"/>
        <w:numPr>
          <w:ilvl w:val="0"/>
          <w:numId w:val="31"/>
        </w:numPr>
        <w:rPr>
          <w:rFonts w:ascii="Arial" w:hAnsi="Arial" w:cs="Arial"/>
          <w:color w:val="000000"/>
        </w:rPr>
      </w:pPr>
      <w:r w:rsidRPr="00904871">
        <w:rPr>
          <w:rFonts w:ascii="Arial" w:hAnsi="Arial" w:cs="Arial"/>
          <w:color w:val="000000"/>
        </w:rPr>
        <w:t>or where the needs of the school community require earlier review</w:t>
      </w:r>
    </w:p>
    <w:p w14:paraId="2521B120" w14:textId="77777777" w:rsidR="00904871" w:rsidRPr="00904871" w:rsidRDefault="00904871" w:rsidP="00904871">
      <w:pPr>
        <w:pStyle w:val="NormalWeb"/>
        <w:rPr>
          <w:rFonts w:ascii="Arial" w:hAnsi="Arial" w:cs="Arial"/>
          <w:color w:val="000000"/>
        </w:rPr>
      </w:pPr>
      <w:r w:rsidRPr="00904871">
        <w:rPr>
          <w:rFonts w:ascii="Arial" w:hAnsi="Arial" w:cs="Arial"/>
          <w:color w:val="000000"/>
        </w:rPr>
        <w:t xml:space="preserve">This statement should be read alongside the </w:t>
      </w:r>
      <w:proofErr w:type="gramStart"/>
      <w:r w:rsidRPr="00904871">
        <w:rPr>
          <w:rFonts w:ascii="Arial" w:hAnsi="Arial" w:cs="Arial"/>
          <w:color w:val="000000"/>
        </w:rPr>
        <w:t>school’s</w:t>
      </w:r>
      <w:proofErr w:type="gramEnd"/>
      <w:r w:rsidRPr="00904871">
        <w:rPr>
          <w:rFonts w:ascii="Arial" w:hAnsi="Arial" w:cs="Arial"/>
          <w:color w:val="000000"/>
        </w:rPr>
        <w:t>:</w:t>
      </w:r>
    </w:p>
    <w:p w14:paraId="1894DCE3" w14:textId="77777777" w:rsidR="00904871" w:rsidRPr="00904871" w:rsidRDefault="00904871" w:rsidP="00904871">
      <w:pPr>
        <w:pStyle w:val="NormalWeb"/>
        <w:numPr>
          <w:ilvl w:val="0"/>
          <w:numId w:val="32"/>
        </w:numPr>
        <w:rPr>
          <w:rFonts w:ascii="Arial" w:hAnsi="Arial" w:cs="Arial"/>
          <w:color w:val="000000"/>
        </w:rPr>
      </w:pPr>
      <w:r w:rsidRPr="00904871">
        <w:rPr>
          <w:rFonts w:ascii="Arial" w:hAnsi="Arial" w:cs="Arial"/>
          <w:color w:val="000000"/>
        </w:rPr>
        <w:t>SEND Policy</w:t>
      </w:r>
    </w:p>
    <w:p w14:paraId="21EAB626" w14:textId="77777777" w:rsidR="00904871" w:rsidRPr="00904871" w:rsidRDefault="00904871" w:rsidP="00904871">
      <w:pPr>
        <w:pStyle w:val="NormalWeb"/>
        <w:numPr>
          <w:ilvl w:val="0"/>
          <w:numId w:val="32"/>
        </w:numPr>
        <w:rPr>
          <w:rFonts w:ascii="Arial" w:hAnsi="Arial" w:cs="Arial"/>
          <w:color w:val="000000"/>
        </w:rPr>
      </w:pPr>
      <w:r w:rsidRPr="00904871">
        <w:rPr>
          <w:rFonts w:ascii="Arial" w:hAnsi="Arial" w:cs="Arial"/>
          <w:color w:val="000000"/>
        </w:rPr>
        <w:t>Relationships and Health Education Policy</w:t>
      </w:r>
    </w:p>
    <w:p w14:paraId="445AA6CC" w14:textId="77777777" w:rsidR="00904871" w:rsidRPr="00904871" w:rsidRDefault="00904871" w:rsidP="00904871">
      <w:pPr>
        <w:pStyle w:val="NormalWeb"/>
        <w:numPr>
          <w:ilvl w:val="0"/>
          <w:numId w:val="32"/>
        </w:numPr>
        <w:rPr>
          <w:rFonts w:ascii="Arial" w:hAnsi="Arial" w:cs="Arial"/>
          <w:color w:val="000000"/>
        </w:rPr>
      </w:pPr>
      <w:r w:rsidRPr="00904871">
        <w:rPr>
          <w:rFonts w:ascii="Arial" w:hAnsi="Arial" w:cs="Arial"/>
          <w:color w:val="000000"/>
        </w:rPr>
        <w:t>Safeguarding and Child Protection Policy</w:t>
      </w:r>
    </w:p>
    <w:p w14:paraId="64BDB587" w14:textId="77777777" w:rsidR="00904871" w:rsidRPr="00904871" w:rsidRDefault="00904871" w:rsidP="00904871">
      <w:pPr>
        <w:pStyle w:val="NormalWeb"/>
        <w:numPr>
          <w:ilvl w:val="0"/>
          <w:numId w:val="32"/>
        </w:numPr>
        <w:rPr>
          <w:rFonts w:ascii="Arial" w:hAnsi="Arial" w:cs="Arial"/>
          <w:color w:val="000000"/>
        </w:rPr>
      </w:pPr>
      <w:r w:rsidRPr="00904871">
        <w:rPr>
          <w:rFonts w:ascii="Arial" w:hAnsi="Arial" w:cs="Arial"/>
          <w:color w:val="000000"/>
        </w:rPr>
        <w:t>Curriculum Policy</w:t>
      </w:r>
    </w:p>
    <w:p w14:paraId="5CE9D894" w14:textId="77777777" w:rsidR="00904871" w:rsidRPr="00904871" w:rsidRDefault="00904871" w:rsidP="00904871">
      <w:pPr>
        <w:pStyle w:val="NormalWeb"/>
        <w:numPr>
          <w:ilvl w:val="0"/>
          <w:numId w:val="32"/>
        </w:numPr>
        <w:rPr>
          <w:rFonts w:ascii="Arial" w:hAnsi="Arial" w:cs="Arial"/>
          <w:color w:val="000000"/>
        </w:rPr>
      </w:pPr>
      <w:r w:rsidRPr="00904871">
        <w:rPr>
          <w:rFonts w:ascii="Arial" w:hAnsi="Arial" w:cs="Arial"/>
          <w:color w:val="000000"/>
        </w:rPr>
        <w:t>Equality-related policies and procedures</w:t>
      </w:r>
    </w:p>
    <w:p w14:paraId="0521B4C2" w14:textId="77777777" w:rsidR="00904871" w:rsidRPr="009A318F" w:rsidRDefault="00904871" w:rsidP="009A318F">
      <w:pPr>
        <w:pStyle w:val="NormalWeb"/>
        <w:rPr>
          <w:rFonts w:ascii="Arial" w:hAnsi="Arial" w:cs="Arial"/>
          <w:color w:val="000000"/>
        </w:rPr>
      </w:pPr>
    </w:p>
    <w:sectPr w:rsidR="00904871" w:rsidRPr="009A318F" w:rsidSect="006D3E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C0A"/>
    <w:multiLevelType w:val="multilevel"/>
    <w:tmpl w:val="C25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0BC7"/>
    <w:multiLevelType w:val="multilevel"/>
    <w:tmpl w:val="14AC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24B60"/>
    <w:multiLevelType w:val="multilevel"/>
    <w:tmpl w:val="AD76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F79FF"/>
    <w:multiLevelType w:val="multilevel"/>
    <w:tmpl w:val="F88A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D4EED"/>
    <w:multiLevelType w:val="multilevel"/>
    <w:tmpl w:val="57A2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000BC"/>
    <w:multiLevelType w:val="multilevel"/>
    <w:tmpl w:val="B9DC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E3A88"/>
    <w:multiLevelType w:val="multilevel"/>
    <w:tmpl w:val="6A86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D04D0"/>
    <w:multiLevelType w:val="multilevel"/>
    <w:tmpl w:val="AD12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65DA5"/>
    <w:multiLevelType w:val="multilevel"/>
    <w:tmpl w:val="AB5E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F020DE"/>
    <w:multiLevelType w:val="multilevel"/>
    <w:tmpl w:val="505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510CD"/>
    <w:multiLevelType w:val="multilevel"/>
    <w:tmpl w:val="70C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518FF"/>
    <w:multiLevelType w:val="multilevel"/>
    <w:tmpl w:val="4DA0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C791B"/>
    <w:multiLevelType w:val="multilevel"/>
    <w:tmpl w:val="8306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0030F4"/>
    <w:multiLevelType w:val="multilevel"/>
    <w:tmpl w:val="6BF0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7D6FDB"/>
    <w:multiLevelType w:val="multilevel"/>
    <w:tmpl w:val="FD22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5C4809"/>
    <w:multiLevelType w:val="multilevel"/>
    <w:tmpl w:val="ADCA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30710C"/>
    <w:multiLevelType w:val="multilevel"/>
    <w:tmpl w:val="70D0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0167FD"/>
    <w:multiLevelType w:val="multilevel"/>
    <w:tmpl w:val="5922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C56260"/>
    <w:multiLevelType w:val="multilevel"/>
    <w:tmpl w:val="8590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3E62ED"/>
    <w:multiLevelType w:val="multilevel"/>
    <w:tmpl w:val="E264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9B2838"/>
    <w:multiLevelType w:val="multilevel"/>
    <w:tmpl w:val="3490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776D2"/>
    <w:multiLevelType w:val="multilevel"/>
    <w:tmpl w:val="4662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37B6A"/>
    <w:multiLevelType w:val="multilevel"/>
    <w:tmpl w:val="E23C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9503BD"/>
    <w:multiLevelType w:val="multilevel"/>
    <w:tmpl w:val="1A72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CA6906"/>
    <w:multiLevelType w:val="multilevel"/>
    <w:tmpl w:val="B16A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A3657"/>
    <w:multiLevelType w:val="multilevel"/>
    <w:tmpl w:val="D066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A5295E"/>
    <w:multiLevelType w:val="multilevel"/>
    <w:tmpl w:val="4BDC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A949FD"/>
    <w:multiLevelType w:val="multilevel"/>
    <w:tmpl w:val="4AF8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3A7B92"/>
    <w:multiLevelType w:val="multilevel"/>
    <w:tmpl w:val="DBE4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1C5EE6"/>
    <w:multiLevelType w:val="multilevel"/>
    <w:tmpl w:val="C486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DC6124"/>
    <w:multiLevelType w:val="multilevel"/>
    <w:tmpl w:val="D7CA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CA72C1"/>
    <w:multiLevelType w:val="multilevel"/>
    <w:tmpl w:val="679C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2174862">
    <w:abstractNumId w:val="20"/>
  </w:num>
  <w:num w:numId="2" w16cid:durableId="703553333">
    <w:abstractNumId w:val="29"/>
  </w:num>
  <w:num w:numId="3" w16cid:durableId="585501361">
    <w:abstractNumId w:val="17"/>
  </w:num>
  <w:num w:numId="4" w16cid:durableId="2048097849">
    <w:abstractNumId w:val="21"/>
  </w:num>
  <w:num w:numId="5" w16cid:durableId="1038896664">
    <w:abstractNumId w:val="11"/>
  </w:num>
  <w:num w:numId="6" w16cid:durableId="1479956419">
    <w:abstractNumId w:val="16"/>
  </w:num>
  <w:num w:numId="7" w16cid:durableId="1603613139">
    <w:abstractNumId w:val="3"/>
  </w:num>
  <w:num w:numId="8" w16cid:durableId="1560357406">
    <w:abstractNumId w:val="13"/>
  </w:num>
  <w:num w:numId="9" w16cid:durableId="1892576193">
    <w:abstractNumId w:val="27"/>
  </w:num>
  <w:num w:numId="10" w16cid:durableId="1398895109">
    <w:abstractNumId w:val="5"/>
  </w:num>
  <w:num w:numId="11" w16cid:durableId="862210454">
    <w:abstractNumId w:val="30"/>
  </w:num>
  <w:num w:numId="12" w16cid:durableId="1148208479">
    <w:abstractNumId w:val="15"/>
  </w:num>
  <w:num w:numId="13" w16cid:durableId="871579574">
    <w:abstractNumId w:val="4"/>
  </w:num>
  <w:num w:numId="14" w16cid:durableId="1407996452">
    <w:abstractNumId w:val="23"/>
  </w:num>
  <w:num w:numId="15" w16cid:durableId="496262760">
    <w:abstractNumId w:val="1"/>
  </w:num>
  <w:num w:numId="16" w16cid:durableId="1658848980">
    <w:abstractNumId w:val="0"/>
  </w:num>
  <w:num w:numId="17" w16cid:durableId="156380967">
    <w:abstractNumId w:val="7"/>
  </w:num>
  <w:num w:numId="18" w16cid:durableId="784925758">
    <w:abstractNumId w:val="14"/>
  </w:num>
  <w:num w:numId="19" w16cid:durableId="418991636">
    <w:abstractNumId w:val="28"/>
  </w:num>
  <w:num w:numId="20" w16cid:durableId="2096826949">
    <w:abstractNumId w:val="6"/>
  </w:num>
  <w:num w:numId="21" w16cid:durableId="1440756747">
    <w:abstractNumId w:val="10"/>
  </w:num>
  <w:num w:numId="22" w16cid:durableId="1740981864">
    <w:abstractNumId w:val="22"/>
  </w:num>
  <w:num w:numId="23" w16cid:durableId="442961050">
    <w:abstractNumId w:val="31"/>
  </w:num>
  <w:num w:numId="24" w16cid:durableId="84303609">
    <w:abstractNumId w:val="8"/>
  </w:num>
  <w:num w:numId="25" w16cid:durableId="1611626357">
    <w:abstractNumId w:val="12"/>
  </w:num>
  <w:num w:numId="26" w16cid:durableId="1994335075">
    <w:abstractNumId w:val="9"/>
  </w:num>
  <w:num w:numId="27" w16cid:durableId="763919487">
    <w:abstractNumId w:val="19"/>
  </w:num>
  <w:num w:numId="28" w16cid:durableId="583029280">
    <w:abstractNumId w:val="25"/>
  </w:num>
  <w:num w:numId="29" w16cid:durableId="771125131">
    <w:abstractNumId w:val="24"/>
  </w:num>
  <w:num w:numId="30" w16cid:durableId="1846822993">
    <w:abstractNumId w:val="26"/>
  </w:num>
  <w:num w:numId="31" w16cid:durableId="1853490908">
    <w:abstractNumId w:val="2"/>
  </w:num>
  <w:num w:numId="32" w16cid:durableId="138926160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B9D"/>
    <w:rsid w:val="001D6502"/>
    <w:rsid w:val="002026E3"/>
    <w:rsid w:val="005520E5"/>
    <w:rsid w:val="006D3EB8"/>
    <w:rsid w:val="00724C53"/>
    <w:rsid w:val="00894B52"/>
    <w:rsid w:val="00904871"/>
    <w:rsid w:val="00905627"/>
    <w:rsid w:val="009A318F"/>
    <w:rsid w:val="00A15F23"/>
    <w:rsid w:val="00AA71C1"/>
    <w:rsid w:val="00C629BE"/>
    <w:rsid w:val="00C82B9D"/>
    <w:rsid w:val="00D32CCC"/>
    <w:rsid w:val="00ED7E87"/>
    <w:rsid w:val="00F64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0857"/>
  <w15:chartTrackingRefBased/>
  <w15:docId w15:val="{004243B9-D7FB-1545-824D-04F69F4E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B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B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B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B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B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B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B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B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B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B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B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B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B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B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B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B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B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B9D"/>
    <w:rPr>
      <w:rFonts w:eastAsiaTheme="majorEastAsia" w:cstheme="majorBidi"/>
      <w:color w:val="272727" w:themeColor="text1" w:themeTint="D8"/>
    </w:rPr>
  </w:style>
  <w:style w:type="paragraph" w:styleId="Title">
    <w:name w:val="Title"/>
    <w:basedOn w:val="Normal"/>
    <w:next w:val="Normal"/>
    <w:link w:val="TitleChar"/>
    <w:uiPriority w:val="10"/>
    <w:qFormat/>
    <w:rsid w:val="00C82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B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B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B9D"/>
    <w:pPr>
      <w:spacing w:before="160"/>
      <w:jc w:val="center"/>
    </w:pPr>
    <w:rPr>
      <w:i/>
      <w:iCs/>
      <w:color w:val="404040" w:themeColor="text1" w:themeTint="BF"/>
    </w:rPr>
  </w:style>
  <w:style w:type="character" w:customStyle="1" w:styleId="QuoteChar">
    <w:name w:val="Quote Char"/>
    <w:basedOn w:val="DefaultParagraphFont"/>
    <w:link w:val="Quote"/>
    <w:uiPriority w:val="29"/>
    <w:rsid w:val="00C82B9D"/>
    <w:rPr>
      <w:i/>
      <w:iCs/>
      <w:color w:val="404040" w:themeColor="text1" w:themeTint="BF"/>
    </w:rPr>
  </w:style>
  <w:style w:type="paragraph" w:styleId="ListParagraph">
    <w:name w:val="List Paragraph"/>
    <w:basedOn w:val="Normal"/>
    <w:uiPriority w:val="34"/>
    <w:qFormat/>
    <w:rsid w:val="00C82B9D"/>
    <w:pPr>
      <w:ind w:left="720"/>
      <w:contextualSpacing/>
    </w:pPr>
  </w:style>
  <w:style w:type="character" w:styleId="IntenseEmphasis">
    <w:name w:val="Intense Emphasis"/>
    <w:basedOn w:val="DefaultParagraphFont"/>
    <w:uiPriority w:val="21"/>
    <w:qFormat/>
    <w:rsid w:val="00C82B9D"/>
    <w:rPr>
      <w:i/>
      <w:iCs/>
      <w:color w:val="0F4761" w:themeColor="accent1" w:themeShade="BF"/>
    </w:rPr>
  </w:style>
  <w:style w:type="paragraph" w:styleId="IntenseQuote">
    <w:name w:val="Intense Quote"/>
    <w:basedOn w:val="Normal"/>
    <w:next w:val="Normal"/>
    <w:link w:val="IntenseQuoteChar"/>
    <w:uiPriority w:val="30"/>
    <w:qFormat/>
    <w:rsid w:val="00C82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B9D"/>
    <w:rPr>
      <w:i/>
      <w:iCs/>
      <w:color w:val="0F4761" w:themeColor="accent1" w:themeShade="BF"/>
    </w:rPr>
  </w:style>
  <w:style w:type="character" w:styleId="IntenseReference">
    <w:name w:val="Intense Reference"/>
    <w:basedOn w:val="DefaultParagraphFont"/>
    <w:uiPriority w:val="32"/>
    <w:qFormat/>
    <w:rsid w:val="00C82B9D"/>
    <w:rPr>
      <w:b/>
      <w:bCs/>
      <w:smallCaps/>
      <w:color w:val="0F4761" w:themeColor="accent1" w:themeShade="BF"/>
      <w:spacing w:val="5"/>
    </w:rPr>
  </w:style>
  <w:style w:type="paragraph" w:customStyle="1" w:styleId="1bodycopy10pt">
    <w:name w:val="1 body copy 10pt"/>
    <w:basedOn w:val="Normal"/>
    <w:link w:val="1bodycopy10ptChar"/>
    <w:qFormat/>
    <w:rsid w:val="00C82B9D"/>
    <w:pPr>
      <w:spacing w:after="120" w:line="240" w:lineRule="auto"/>
    </w:pPr>
    <w:rPr>
      <w:rFonts w:ascii="Arial" w:eastAsia="MS Mincho" w:hAnsi="Arial" w:cs="Times New Roman"/>
      <w:kern w:val="0"/>
      <w:sz w:val="20"/>
      <w:lang w:val="en-US"/>
      <w14:ligatures w14:val="none"/>
    </w:rPr>
  </w:style>
  <w:style w:type="character" w:customStyle="1" w:styleId="1bodycopy10ptChar">
    <w:name w:val="1 body copy 10pt Char"/>
    <w:link w:val="1bodycopy10pt"/>
    <w:rsid w:val="00C82B9D"/>
    <w:rPr>
      <w:rFonts w:ascii="Arial" w:eastAsia="MS Mincho" w:hAnsi="Arial" w:cs="Times New Roman"/>
      <w:kern w:val="0"/>
      <w:sz w:val="20"/>
      <w:lang w:val="en-US"/>
      <w14:ligatures w14:val="none"/>
    </w:rPr>
  </w:style>
  <w:style w:type="paragraph" w:customStyle="1" w:styleId="1bodycopy11pt">
    <w:name w:val="1 body copy 11pt"/>
    <w:autoRedefine/>
    <w:rsid w:val="00C82B9D"/>
    <w:pPr>
      <w:spacing w:after="120" w:line="240" w:lineRule="auto"/>
      <w:ind w:right="850"/>
    </w:pPr>
    <w:rPr>
      <w:rFonts w:ascii="Arial" w:eastAsia="MS Mincho" w:hAnsi="Arial" w:cs="Arial"/>
      <w:kern w:val="0"/>
      <w:sz w:val="22"/>
      <w:lang w:val="en-US"/>
      <w14:ligatures w14:val="none"/>
    </w:rPr>
  </w:style>
  <w:style w:type="paragraph" w:customStyle="1" w:styleId="3Policytitle">
    <w:name w:val="3 Policy title"/>
    <w:basedOn w:val="Normal"/>
    <w:qFormat/>
    <w:rsid w:val="00C82B9D"/>
    <w:pPr>
      <w:spacing w:after="120" w:line="240" w:lineRule="auto"/>
    </w:pPr>
    <w:rPr>
      <w:rFonts w:ascii="Arial" w:eastAsia="MS Mincho" w:hAnsi="Arial" w:cs="Times New Roman"/>
      <w:b/>
      <w:kern w:val="0"/>
      <w:sz w:val="72"/>
      <w:lang w:val="en-US"/>
      <w14:ligatures w14:val="none"/>
    </w:rPr>
  </w:style>
  <w:style w:type="paragraph" w:styleId="NormalWeb">
    <w:name w:val="Normal (Web)"/>
    <w:basedOn w:val="Normal"/>
    <w:uiPriority w:val="99"/>
    <w:unhideWhenUsed/>
    <w:rsid w:val="006D3EB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D3EB8"/>
    <w:rPr>
      <w:b/>
      <w:bCs/>
    </w:rPr>
  </w:style>
  <w:style w:type="character" w:styleId="CommentReference">
    <w:name w:val="annotation reference"/>
    <w:basedOn w:val="DefaultParagraphFont"/>
    <w:uiPriority w:val="99"/>
    <w:semiHidden/>
    <w:unhideWhenUsed/>
    <w:rsid w:val="006D3EB8"/>
    <w:rPr>
      <w:sz w:val="16"/>
      <w:szCs w:val="16"/>
    </w:rPr>
  </w:style>
  <w:style w:type="paragraph" w:styleId="CommentText">
    <w:name w:val="annotation text"/>
    <w:basedOn w:val="Normal"/>
    <w:link w:val="CommentTextChar"/>
    <w:uiPriority w:val="99"/>
    <w:semiHidden/>
    <w:unhideWhenUsed/>
    <w:rsid w:val="006D3EB8"/>
    <w:pPr>
      <w:spacing w:line="240" w:lineRule="auto"/>
    </w:pPr>
    <w:rPr>
      <w:sz w:val="20"/>
      <w:szCs w:val="20"/>
    </w:rPr>
  </w:style>
  <w:style w:type="character" w:customStyle="1" w:styleId="CommentTextChar">
    <w:name w:val="Comment Text Char"/>
    <w:basedOn w:val="DefaultParagraphFont"/>
    <w:link w:val="CommentText"/>
    <w:uiPriority w:val="99"/>
    <w:semiHidden/>
    <w:rsid w:val="006D3EB8"/>
    <w:rPr>
      <w:sz w:val="20"/>
      <w:szCs w:val="20"/>
    </w:rPr>
  </w:style>
  <w:style w:type="paragraph" w:styleId="CommentSubject">
    <w:name w:val="annotation subject"/>
    <w:basedOn w:val="CommentText"/>
    <w:next w:val="CommentText"/>
    <w:link w:val="CommentSubjectChar"/>
    <w:uiPriority w:val="99"/>
    <w:semiHidden/>
    <w:unhideWhenUsed/>
    <w:rsid w:val="006D3EB8"/>
    <w:rPr>
      <w:b/>
      <w:bCs/>
    </w:rPr>
  </w:style>
  <w:style w:type="character" w:customStyle="1" w:styleId="CommentSubjectChar">
    <w:name w:val="Comment Subject Char"/>
    <w:basedOn w:val="CommentTextChar"/>
    <w:link w:val="CommentSubject"/>
    <w:uiPriority w:val="99"/>
    <w:semiHidden/>
    <w:rsid w:val="006D3E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 Clark</dc:creator>
  <cp:keywords/>
  <dc:description/>
  <cp:lastModifiedBy>Naomi Roberts (Chair of governors)</cp:lastModifiedBy>
  <cp:revision>2</cp:revision>
  <dcterms:created xsi:type="dcterms:W3CDTF">2026-05-14T14:53:00Z</dcterms:created>
  <dcterms:modified xsi:type="dcterms:W3CDTF">2026-05-14T14:53:00Z</dcterms:modified>
</cp:coreProperties>
</file>